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927D" w14:textId="77777777" w:rsidR="00077B21" w:rsidRPr="009F0451" w:rsidRDefault="00077B21" w:rsidP="00077B21">
      <w:pPr>
        <w:rPr>
          <w:b/>
          <w:sz w:val="32"/>
          <w:szCs w:val="32"/>
        </w:rPr>
      </w:pPr>
      <w:r w:rsidRPr="009F0451">
        <w:rPr>
          <w:noProof/>
        </w:rPr>
        <w:drawing>
          <wp:inline distT="0" distB="0" distL="0" distR="0" wp14:anchorId="073441BD" wp14:editId="7ACAAA40">
            <wp:extent cx="1943100" cy="361950"/>
            <wp:effectExtent l="0" t="0" r="0" b="0"/>
            <wp:docPr id="1" name="Bilde 1" descr="F:\Studietur\STAB\Tore Martin\Bilder\821_Fagforbund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udietur\STAB\Tore Martin\Bilder\821_Fagforbunde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361950"/>
                    </a:xfrm>
                    <a:prstGeom prst="rect">
                      <a:avLst/>
                    </a:prstGeom>
                    <a:noFill/>
                    <a:ln>
                      <a:noFill/>
                    </a:ln>
                  </pic:spPr>
                </pic:pic>
              </a:graphicData>
            </a:graphic>
          </wp:inline>
        </w:drawing>
      </w:r>
    </w:p>
    <w:p w14:paraId="775A7FC7" w14:textId="77777777" w:rsidR="00D76E0D" w:rsidRPr="00D76E0D" w:rsidRDefault="00D76E0D" w:rsidP="004B6183">
      <w:pPr>
        <w:jc w:val="center"/>
        <w:rPr>
          <w:b/>
          <w:sz w:val="14"/>
          <w:szCs w:val="36"/>
        </w:rPr>
      </w:pPr>
    </w:p>
    <w:p w14:paraId="4FEE826E" w14:textId="0F5CD505" w:rsidR="00077B21" w:rsidRPr="007A6F9B" w:rsidRDefault="007A6F9B" w:rsidP="00077B21">
      <w:pPr>
        <w:rPr>
          <w:b/>
          <w:sz w:val="18"/>
          <w:szCs w:val="18"/>
        </w:rPr>
      </w:pPr>
      <w:r w:rsidRPr="007A6F9B">
        <w:rPr>
          <w:b/>
          <w:sz w:val="18"/>
          <w:szCs w:val="18"/>
        </w:rPr>
        <w:t>Avdeling 6, Teknisk Fagforening Oslo</w:t>
      </w:r>
    </w:p>
    <w:p w14:paraId="0C0E8EC1" w14:textId="77777777" w:rsidR="00564C44" w:rsidRDefault="00564C44" w:rsidP="00077B21">
      <w:pPr>
        <w:rPr>
          <w:b/>
        </w:rPr>
      </w:pPr>
    </w:p>
    <w:p w14:paraId="25873EF5" w14:textId="77777777" w:rsidR="00564C44" w:rsidRDefault="00564C44" w:rsidP="00077B21">
      <w:pPr>
        <w:rPr>
          <w:b/>
        </w:rPr>
      </w:pPr>
    </w:p>
    <w:p w14:paraId="7E4B90C4" w14:textId="77777777" w:rsidR="003E728C" w:rsidRDefault="003E728C" w:rsidP="00077B21">
      <w:pPr>
        <w:rPr>
          <w:b/>
        </w:rPr>
      </w:pPr>
    </w:p>
    <w:p w14:paraId="22E94104" w14:textId="29A1FE2A" w:rsidR="003E728C" w:rsidRPr="003E728C" w:rsidRDefault="003E728C" w:rsidP="00077B21">
      <w:pPr>
        <w:rPr>
          <w:b/>
          <w:sz w:val="18"/>
          <w:szCs w:val="18"/>
        </w:rPr>
      </w:pPr>
      <w:r>
        <w:rPr>
          <w:b/>
        </w:rPr>
        <w:tab/>
      </w:r>
      <w:r>
        <w:rPr>
          <w:b/>
        </w:rPr>
        <w:tab/>
      </w:r>
      <w:r>
        <w:rPr>
          <w:b/>
        </w:rPr>
        <w:tab/>
      </w:r>
      <w:r>
        <w:rPr>
          <w:b/>
        </w:rPr>
        <w:tab/>
      </w:r>
      <w:r>
        <w:rPr>
          <w:b/>
        </w:rPr>
        <w:tab/>
      </w:r>
      <w:r>
        <w:rPr>
          <w:b/>
        </w:rPr>
        <w:tab/>
      </w:r>
      <w:r>
        <w:rPr>
          <w:b/>
        </w:rPr>
        <w:tab/>
      </w:r>
      <w:r>
        <w:rPr>
          <w:b/>
        </w:rPr>
        <w:tab/>
      </w:r>
      <w:r>
        <w:rPr>
          <w:b/>
        </w:rPr>
        <w:tab/>
      </w:r>
      <w:r>
        <w:rPr>
          <w:b/>
        </w:rPr>
        <w:tab/>
      </w:r>
      <w:r w:rsidRPr="003E728C">
        <w:rPr>
          <w:b/>
          <w:sz w:val="18"/>
          <w:szCs w:val="18"/>
        </w:rPr>
        <w:t xml:space="preserve">Oslo </w:t>
      </w:r>
      <w:r w:rsidR="00B45668">
        <w:rPr>
          <w:b/>
          <w:sz w:val="18"/>
          <w:szCs w:val="18"/>
        </w:rPr>
        <w:t>11</w:t>
      </w:r>
      <w:r w:rsidRPr="003E728C">
        <w:rPr>
          <w:b/>
          <w:sz w:val="18"/>
          <w:szCs w:val="18"/>
        </w:rPr>
        <w:t>.01.2024</w:t>
      </w:r>
    </w:p>
    <w:p w14:paraId="5087035C" w14:textId="77777777" w:rsidR="00564C44" w:rsidRDefault="00564C44" w:rsidP="00077B21">
      <w:pPr>
        <w:rPr>
          <w:b/>
        </w:rPr>
      </w:pPr>
    </w:p>
    <w:p w14:paraId="50F315AD" w14:textId="77777777" w:rsidR="003E728C" w:rsidRDefault="003E728C" w:rsidP="00077B21">
      <w:pPr>
        <w:rPr>
          <w:b/>
        </w:rPr>
      </w:pPr>
    </w:p>
    <w:p w14:paraId="6B9E69DB" w14:textId="209EB4C7" w:rsidR="003E728C" w:rsidRDefault="00AA5853" w:rsidP="00077B21">
      <w:pPr>
        <w:rPr>
          <w:b/>
          <w:sz w:val="40"/>
          <w:szCs w:val="40"/>
        </w:rPr>
      </w:pPr>
      <w:r w:rsidRPr="00957E97">
        <w:rPr>
          <w:b/>
          <w:sz w:val="40"/>
          <w:szCs w:val="40"/>
        </w:rPr>
        <w:t xml:space="preserve">Forslag </w:t>
      </w:r>
      <w:r w:rsidR="00B45668">
        <w:rPr>
          <w:b/>
          <w:sz w:val="40"/>
          <w:szCs w:val="40"/>
        </w:rPr>
        <w:t>8</w:t>
      </w:r>
      <w:r w:rsidRPr="00957E97">
        <w:rPr>
          <w:b/>
          <w:sz w:val="40"/>
          <w:szCs w:val="40"/>
        </w:rPr>
        <w:t>. Fra styre</w:t>
      </w:r>
      <w:r w:rsidR="00957E97" w:rsidRPr="00957E97">
        <w:rPr>
          <w:b/>
          <w:sz w:val="40"/>
          <w:szCs w:val="40"/>
        </w:rPr>
        <w:t>t Teknisk Fagforening Oslo</w:t>
      </w:r>
    </w:p>
    <w:p w14:paraId="0CB575B0" w14:textId="77777777" w:rsidR="00957E97" w:rsidRDefault="00957E97" w:rsidP="00077B21">
      <w:pPr>
        <w:rPr>
          <w:b/>
          <w:sz w:val="40"/>
          <w:szCs w:val="40"/>
        </w:rPr>
      </w:pPr>
    </w:p>
    <w:p w14:paraId="00DDE4FD" w14:textId="28370942" w:rsidR="00957E97" w:rsidRDefault="00B45668" w:rsidP="00077B21">
      <w:pPr>
        <w:rPr>
          <w:b/>
          <w:szCs w:val="24"/>
        </w:rPr>
      </w:pPr>
      <w:r>
        <w:rPr>
          <w:b/>
          <w:szCs w:val="24"/>
        </w:rPr>
        <w:t xml:space="preserve">Bevilgning </w:t>
      </w:r>
    </w:p>
    <w:p w14:paraId="36E36998" w14:textId="77777777" w:rsidR="00C417B0" w:rsidRDefault="00C417B0" w:rsidP="00077B21">
      <w:pPr>
        <w:rPr>
          <w:b/>
          <w:szCs w:val="24"/>
        </w:rPr>
      </w:pPr>
    </w:p>
    <w:p w14:paraId="72F4AAA6" w14:textId="77777777" w:rsidR="00B45668" w:rsidRPr="00B45668" w:rsidRDefault="00B45668" w:rsidP="00B45668">
      <w:pPr>
        <w:shd w:val="clear" w:color="auto" w:fill="FAFAFA"/>
        <w:rPr>
          <w:rFonts w:ascii="Karla" w:hAnsi="Karla"/>
          <w:color w:val="051014"/>
          <w:sz w:val="26"/>
          <w:szCs w:val="26"/>
        </w:rPr>
      </w:pPr>
    </w:p>
    <w:p w14:paraId="2F439D6A" w14:textId="77777777" w:rsidR="00B45668" w:rsidRPr="00B45668" w:rsidRDefault="00B45668" w:rsidP="00B45668">
      <w:pPr>
        <w:shd w:val="clear" w:color="auto" w:fill="FAFAFA"/>
        <w:spacing w:after="100" w:afterAutospacing="1"/>
        <w:outlineLvl w:val="0"/>
        <w:rPr>
          <w:rFonts w:ascii="Arial" w:hAnsi="Arial" w:cs="Arial"/>
          <w:b/>
          <w:bCs/>
          <w:color w:val="051014"/>
          <w:kern w:val="36"/>
          <w:szCs w:val="24"/>
        </w:rPr>
      </w:pPr>
      <w:r w:rsidRPr="00B45668">
        <w:rPr>
          <w:rFonts w:ascii="Arial" w:hAnsi="Arial" w:cs="Arial"/>
          <w:b/>
          <w:bCs/>
          <w:color w:val="051014"/>
          <w:kern w:val="36"/>
          <w:szCs w:val="24"/>
        </w:rPr>
        <w:t xml:space="preserve">Støtt barnefotballen i </w:t>
      </w:r>
      <w:proofErr w:type="spellStart"/>
      <w:r w:rsidRPr="00B45668">
        <w:rPr>
          <w:rFonts w:ascii="Arial" w:hAnsi="Arial" w:cs="Arial"/>
          <w:b/>
          <w:bCs/>
          <w:color w:val="051014"/>
          <w:kern w:val="36"/>
          <w:szCs w:val="24"/>
        </w:rPr>
        <w:t>Tabqa</w:t>
      </w:r>
      <w:proofErr w:type="spellEnd"/>
      <w:r w:rsidRPr="00B45668">
        <w:rPr>
          <w:rFonts w:ascii="Arial" w:hAnsi="Arial" w:cs="Arial"/>
          <w:b/>
          <w:bCs/>
          <w:color w:val="051014"/>
          <w:kern w:val="36"/>
          <w:szCs w:val="24"/>
        </w:rPr>
        <w:t>!</w:t>
      </w:r>
    </w:p>
    <w:p w14:paraId="4FFAAFC4" w14:textId="77777777" w:rsidR="00B45668" w:rsidRPr="00B45668" w:rsidRDefault="00B45668" w:rsidP="00B45668">
      <w:pPr>
        <w:shd w:val="clear" w:color="auto" w:fill="FAFAFA"/>
        <w:spacing w:after="100" w:afterAutospacing="1"/>
        <w:rPr>
          <w:rFonts w:ascii="Arial" w:hAnsi="Arial" w:cs="Arial"/>
          <w:color w:val="051014"/>
          <w:szCs w:val="24"/>
        </w:rPr>
      </w:pPr>
      <w:r w:rsidRPr="00B45668">
        <w:rPr>
          <w:rFonts w:ascii="Arial" w:hAnsi="Arial" w:cs="Arial"/>
          <w:color w:val="051014"/>
          <w:szCs w:val="24"/>
        </w:rPr>
        <w:t xml:space="preserve">Over halvparten av </w:t>
      </w:r>
      <w:proofErr w:type="spellStart"/>
      <w:r w:rsidRPr="00B45668">
        <w:rPr>
          <w:rFonts w:ascii="Arial" w:hAnsi="Arial" w:cs="Arial"/>
          <w:color w:val="051014"/>
          <w:szCs w:val="24"/>
        </w:rPr>
        <w:t>Tabqa</w:t>
      </w:r>
      <w:proofErr w:type="spellEnd"/>
      <w:r w:rsidRPr="00B45668">
        <w:rPr>
          <w:rFonts w:ascii="Arial" w:hAnsi="Arial" w:cs="Arial"/>
          <w:color w:val="051014"/>
          <w:szCs w:val="24"/>
        </w:rPr>
        <w:t xml:space="preserve"> ble ødelagt under kampene for å frigjøre byen fra IS, og byen blir nå gjenoppbygd. Vannkraftverket, det største i Syria, ble sabotert av IS da de ble tvunget ut av byen, og er kun delvis reparert. Flertallet av innbyggerne i </w:t>
      </w:r>
      <w:proofErr w:type="spellStart"/>
      <w:r w:rsidRPr="00B45668">
        <w:rPr>
          <w:rFonts w:ascii="Arial" w:hAnsi="Arial" w:cs="Arial"/>
          <w:color w:val="051014"/>
          <w:szCs w:val="24"/>
        </w:rPr>
        <w:t>Tabqa</w:t>
      </w:r>
      <w:proofErr w:type="spellEnd"/>
      <w:r w:rsidRPr="00B45668">
        <w:rPr>
          <w:rFonts w:ascii="Arial" w:hAnsi="Arial" w:cs="Arial"/>
          <w:color w:val="051014"/>
          <w:szCs w:val="24"/>
        </w:rPr>
        <w:t xml:space="preserve"> er arabere, men det bor også kurdere og flere andre folkeslag i byen. Dessuten er det flere tusen internt fordrevne fra andre steder i Syria.</w:t>
      </w:r>
    </w:p>
    <w:p w14:paraId="5F35DE40" w14:textId="77777777" w:rsidR="00B45668" w:rsidRPr="00B45668" w:rsidRDefault="00B45668" w:rsidP="00B45668">
      <w:pPr>
        <w:shd w:val="clear" w:color="auto" w:fill="FAFAFA"/>
        <w:spacing w:after="100" w:afterAutospacing="1"/>
        <w:rPr>
          <w:rFonts w:ascii="Arial" w:hAnsi="Arial" w:cs="Arial"/>
          <w:color w:val="051014"/>
          <w:szCs w:val="24"/>
        </w:rPr>
      </w:pPr>
      <w:r w:rsidRPr="00B45668">
        <w:rPr>
          <w:rFonts w:ascii="Arial" w:hAnsi="Arial" w:cs="Arial"/>
          <w:color w:val="051014"/>
          <w:szCs w:val="24"/>
        </w:rPr>
        <w:t xml:space="preserve">Det er 18 000 barn mellom seks og atten i byen. Det finnes cirka 30 </w:t>
      </w:r>
      <w:proofErr w:type="gramStart"/>
      <w:r w:rsidRPr="00B45668">
        <w:rPr>
          <w:rFonts w:ascii="Arial" w:hAnsi="Arial" w:cs="Arial"/>
          <w:color w:val="051014"/>
          <w:szCs w:val="24"/>
        </w:rPr>
        <w:t>skoler</w:t>
      </w:r>
      <w:proofErr w:type="gramEnd"/>
      <w:r w:rsidRPr="00B45668">
        <w:rPr>
          <w:rFonts w:ascii="Arial" w:hAnsi="Arial" w:cs="Arial"/>
          <w:color w:val="051014"/>
          <w:szCs w:val="24"/>
        </w:rPr>
        <w:t xml:space="preserve"> men ikke alle er i bruk på grunn av ødeleggelsene.  Folket i byen sliter med mangel på velferdstilbud som fotballbaner og parker, for barn og ungdom.  Byen har ingen fotballbaner med kunstgress. Fotballen foregår på grus og jord. Da blir to kunstgressbaner for jenter og gutter svært velkomne for byens barn.</w:t>
      </w:r>
    </w:p>
    <w:p w14:paraId="3C6DC00C" w14:textId="77777777" w:rsidR="00B45668" w:rsidRPr="00B45668" w:rsidRDefault="00B45668" w:rsidP="00B45668">
      <w:pPr>
        <w:pStyle w:val="has-medium-font-size"/>
        <w:shd w:val="clear" w:color="auto" w:fill="FAFAFA"/>
        <w:spacing w:before="0" w:beforeAutospacing="0"/>
        <w:rPr>
          <w:rFonts w:ascii="Arial" w:hAnsi="Arial" w:cs="Arial"/>
          <w:color w:val="051014"/>
        </w:rPr>
      </w:pPr>
      <w:r w:rsidRPr="00B45668">
        <w:rPr>
          <w:rFonts w:ascii="Arial" w:hAnsi="Arial" w:cs="Arial"/>
          <w:color w:val="051014"/>
        </w:rPr>
        <w:t xml:space="preserve">Foreningen fotballbaner for jenter og gutter i </w:t>
      </w:r>
      <w:proofErr w:type="spellStart"/>
      <w:r w:rsidRPr="00B45668">
        <w:rPr>
          <w:rFonts w:ascii="Arial" w:hAnsi="Arial" w:cs="Arial"/>
          <w:color w:val="051014"/>
        </w:rPr>
        <w:t>Kobanê</w:t>
      </w:r>
      <w:proofErr w:type="spellEnd"/>
      <w:r w:rsidRPr="00B45668">
        <w:rPr>
          <w:rFonts w:ascii="Arial" w:hAnsi="Arial" w:cs="Arial"/>
          <w:color w:val="051014"/>
        </w:rPr>
        <w:t xml:space="preserve">, </w:t>
      </w:r>
      <w:proofErr w:type="spellStart"/>
      <w:r w:rsidRPr="00B45668">
        <w:rPr>
          <w:rFonts w:ascii="Arial" w:hAnsi="Arial" w:cs="Arial"/>
          <w:color w:val="051014"/>
        </w:rPr>
        <w:t>Raqqa</w:t>
      </w:r>
      <w:proofErr w:type="spellEnd"/>
      <w:r w:rsidRPr="00B45668">
        <w:rPr>
          <w:rFonts w:ascii="Arial" w:hAnsi="Arial" w:cs="Arial"/>
          <w:color w:val="051014"/>
        </w:rPr>
        <w:t xml:space="preserve">, </w:t>
      </w:r>
      <w:proofErr w:type="spellStart"/>
      <w:r w:rsidRPr="00B45668">
        <w:rPr>
          <w:rFonts w:ascii="Arial" w:hAnsi="Arial" w:cs="Arial"/>
          <w:color w:val="051014"/>
        </w:rPr>
        <w:t>Quamishlo</w:t>
      </w:r>
      <w:proofErr w:type="spellEnd"/>
      <w:r w:rsidRPr="00B45668">
        <w:rPr>
          <w:rFonts w:ascii="Arial" w:hAnsi="Arial" w:cs="Arial"/>
          <w:color w:val="051014"/>
        </w:rPr>
        <w:t xml:space="preserve"> og </w:t>
      </w:r>
      <w:proofErr w:type="spellStart"/>
      <w:r w:rsidRPr="00B45668">
        <w:rPr>
          <w:rFonts w:ascii="Arial" w:hAnsi="Arial" w:cs="Arial"/>
          <w:color w:val="051014"/>
        </w:rPr>
        <w:t>Tabqa</w:t>
      </w:r>
      <w:proofErr w:type="spellEnd"/>
      <w:r w:rsidRPr="00B45668">
        <w:rPr>
          <w:rFonts w:ascii="Arial" w:hAnsi="Arial" w:cs="Arial"/>
          <w:color w:val="051014"/>
        </w:rPr>
        <w:t xml:space="preserve"> ble opprettet i 2016 etter initiativ fra </w:t>
      </w:r>
      <w:r w:rsidRPr="00B45668">
        <w:rPr>
          <w:rStyle w:val="Sterk"/>
          <w:rFonts w:ascii="Arial" w:hAnsi="Arial" w:cs="Arial"/>
          <w:color w:val="051014"/>
        </w:rPr>
        <w:t>Per Ravn Omdal</w:t>
      </w:r>
      <w:r w:rsidRPr="00B45668">
        <w:rPr>
          <w:rFonts w:ascii="Arial" w:hAnsi="Arial" w:cs="Arial"/>
          <w:color w:val="051014"/>
        </w:rPr>
        <w:t> og </w:t>
      </w:r>
      <w:r w:rsidRPr="00B45668">
        <w:rPr>
          <w:rStyle w:val="Sterk"/>
          <w:rFonts w:ascii="Arial" w:hAnsi="Arial" w:cs="Arial"/>
          <w:color w:val="051014"/>
        </w:rPr>
        <w:t>Erling Folkvord</w:t>
      </w:r>
      <w:r w:rsidRPr="00B45668">
        <w:rPr>
          <w:rFonts w:ascii="Arial" w:hAnsi="Arial" w:cs="Arial"/>
          <w:color w:val="051014"/>
        </w:rPr>
        <w:t>.</w:t>
      </w:r>
    </w:p>
    <w:p w14:paraId="596D61AA" w14:textId="77777777" w:rsidR="00B45668" w:rsidRPr="00B45668" w:rsidRDefault="00B45668" w:rsidP="00B45668">
      <w:pPr>
        <w:pStyle w:val="has-medium-font-size"/>
        <w:shd w:val="clear" w:color="auto" w:fill="FAFAFA"/>
        <w:spacing w:before="0" w:beforeAutospacing="0"/>
        <w:rPr>
          <w:rFonts w:ascii="Arial" w:hAnsi="Arial" w:cs="Arial"/>
          <w:color w:val="051014"/>
        </w:rPr>
      </w:pPr>
      <w:r w:rsidRPr="00B45668">
        <w:rPr>
          <w:rFonts w:ascii="Arial" w:hAnsi="Arial" w:cs="Arial"/>
          <w:color w:val="051014"/>
        </w:rPr>
        <w:t>Tre anlegg med to fotballbaner med kunstgress ble åpnet i 2019, 2022 og 2023 — hver av dem kostet rundt 1 million kroner.</w:t>
      </w:r>
    </w:p>
    <w:p w14:paraId="54489C0F" w14:textId="77777777" w:rsidR="00B45668" w:rsidRPr="00B45668" w:rsidRDefault="00B45668" w:rsidP="00B45668">
      <w:pPr>
        <w:pStyle w:val="has-medium-font-size"/>
        <w:shd w:val="clear" w:color="auto" w:fill="FAFAFA"/>
        <w:spacing w:before="0" w:beforeAutospacing="0"/>
        <w:rPr>
          <w:rFonts w:ascii="Arial" w:hAnsi="Arial" w:cs="Arial"/>
          <w:color w:val="051014"/>
        </w:rPr>
      </w:pPr>
      <w:r w:rsidRPr="00B45668">
        <w:rPr>
          <w:rFonts w:ascii="Arial" w:hAnsi="Arial" w:cs="Arial"/>
          <w:color w:val="051014"/>
        </w:rPr>
        <w:t>Nå fortsetter vi aksjonen med det </w:t>
      </w:r>
      <w:r w:rsidRPr="00B45668">
        <w:rPr>
          <w:rStyle w:val="Sterk"/>
          <w:rFonts w:ascii="Arial" w:hAnsi="Arial" w:cs="Arial"/>
          <w:color w:val="051014"/>
        </w:rPr>
        <w:t>fjerde anlegget</w:t>
      </w:r>
      <w:r w:rsidRPr="00B45668">
        <w:rPr>
          <w:rFonts w:ascii="Arial" w:hAnsi="Arial" w:cs="Arial"/>
          <w:color w:val="051014"/>
        </w:rPr>
        <w:t> — vi skal hjelpe barna i </w:t>
      </w:r>
      <w:proofErr w:type="spellStart"/>
      <w:r w:rsidRPr="00B45668">
        <w:rPr>
          <w:rStyle w:val="Sterk"/>
          <w:rFonts w:ascii="Arial" w:hAnsi="Arial" w:cs="Arial"/>
          <w:color w:val="051014"/>
        </w:rPr>
        <w:t>Tabqa</w:t>
      </w:r>
      <w:proofErr w:type="spellEnd"/>
      <w:r w:rsidRPr="00B45668">
        <w:rPr>
          <w:rFonts w:ascii="Arial" w:hAnsi="Arial" w:cs="Arial"/>
          <w:color w:val="051014"/>
        </w:rPr>
        <w:t> ved å bygge to kunstgressbaner der de bor og går på skole.</w:t>
      </w:r>
    </w:p>
    <w:p w14:paraId="5CCB5346" w14:textId="42C2813C" w:rsidR="00B45668" w:rsidRPr="00B45668" w:rsidRDefault="00B45668" w:rsidP="00B45668">
      <w:pPr>
        <w:pStyle w:val="has-medium-font-size"/>
        <w:shd w:val="clear" w:color="auto" w:fill="FAFAFA"/>
        <w:spacing w:before="0" w:beforeAutospacing="0"/>
        <w:rPr>
          <w:rStyle w:val="Sterk"/>
          <w:rFonts w:ascii="Arial" w:hAnsi="Arial" w:cs="Arial"/>
          <w:b w:val="0"/>
          <w:bCs w:val="0"/>
          <w:color w:val="051014"/>
        </w:rPr>
      </w:pPr>
      <w:r w:rsidRPr="00B45668">
        <w:rPr>
          <w:rFonts w:ascii="Arial" w:hAnsi="Arial" w:cs="Arial"/>
          <w:color w:val="051014"/>
        </w:rPr>
        <w:t>Fotballen kan ikke viske ut krigsminnene som preger barna i Syria, men aktiv lek og utfoldelse på en «ekte» fotballbane kan gi dem </w:t>
      </w:r>
      <w:r w:rsidRPr="00B45668">
        <w:rPr>
          <w:rStyle w:val="Sterk"/>
          <w:rFonts w:ascii="Arial" w:hAnsi="Arial" w:cs="Arial"/>
          <w:color w:val="051014"/>
        </w:rPr>
        <w:t>nye og positive perspektiver</w:t>
      </w:r>
      <w:r w:rsidRPr="00B45668">
        <w:rPr>
          <w:rFonts w:ascii="Arial" w:hAnsi="Arial" w:cs="Arial"/>
          <w:color w:val="051014"/>
        </w:rPr>
        <w:t> i livet.</w:t>
      </w:r>
    </w:p>
    <w:p w14:paraId="236B5D38" w14:textId="77777777" w:rsidR="00B45668" w:rsidRDefault="00B45668" w:rsidP="00B45668">
      <w:pPr>
        <w:pStyle w:val="has-medium-font-size"/>
        <w:shd w:val="clear" w:color="auto" w:fill="FAFAFA"/>
        <w:spacing w:before="0" w:beforeAutospacing="0" w:after="0" w:afterAutospacing="0"/>
        <w:rPr>
          <w:rStyle w:val="Sterk"/>
          <w:rFonts w:ascii="Arial" w:hAnsi="Arial" w:cs="Arial"/>
          <w:color w:val="051014"/>
        </w:rPr>
      </w:pPr>
    </w:p>
    <w:p w14:paraId="0A541D08" w14:textId="154C40C7" w:rsidR="00B45668" w:rsidRDefault="00B45668" w:rsidP="00B45668">
      <w:pPr>
        <w:pStyle w:val="has-medium-font-size"/>
        <w:shd w:val="clear" w:color="auto" w:fill="FAFAFA"/>
        <w:spacing w:before="0" w:beforeAutospacing="0" w:after="0" w:afterAutospacing="0"/>
        <w:rPr>
          <w:rStyle w:val="Sterk"/>
          <w:rFonts w:ascii="Arial" w:hAnsi="Arial" w:cs="Arial"/>
          <w:color w:val="051014"/>
        </w:rPr>
      </w:pPr>
      <w:r>
        <w:rPr>
          <w:rStyle w:val="Sterk"/>
          <w:rFonts w:ascii="Arial" w:hAnsi="Arial" w:cs="Arial"/>
          <w:color w:val="051014"/>
        </w:rPr>
        <w:t>Styret innstilling:</w:t>
      </w:r>
    </w:p>
    <w:p w14:paraId="0D78E83E" w14:textId="5EC6B003" w:rsidR="00B45668" w:rsidRPr="00B45668" w:rsidRDefault="00B45668" w:rsidP="00B45668">
      <w:pPr>
        <w:pStyle w:val="has-medium-font-size"/>
        <w:shd w:val="clear" w:color="auto" w:fill="FAFAFA"/>
        <w:spacing w:before="0" w:beforeAutospacing="0" w:after="0" w:afterAutospacing="0"/>
        <w:rPr>
          <w:rFonts w:ascii="Arial" w:hAnsi="Arial" w:cs="Arial"/>
          <w:b/>
          <w:bCs/>
          <w:color w:val="051014"/>
        </w:rPr>
      </w:pPr>
      <w:r w:rsidRPr="00B45668">
        <w:rPr>
          <w:rStyle w:val="Sterk"/>
          <w:rFonts w:ascii="Arial" w:hAnsi="Arial" w:cs="Arial"/>
          <w:b w:val="0"/>
          <w:bCs w:val="0"/>
          <w:color w:val="051014"/>
        </w:rPr>
        <w:t xml:space="preserve">Årsmøtet bevilger </w:t>
      </w:r>
      <w:r>
        <w:rPr>
          <w:rStyle w:val="Sterk"/>
          <w:rFonts w:ascii="Arial" w:hAnsi="Arial" w:cs="Arial"/>
          <w:b w:val="0"/>
          <w:bCs w:val="0"/>
          <w:color w:val="051014"/>
        </w:rPr>
        <w:t xml:space="preserve">kroner </w:t>
      </w:r>
      <w:r w:rsidRPr="00B45668">
        <w:rPr>
          <w:rStyle w:val="Sterk"/>
          <w:rFonts w:ascii="Arial" w:hAnsi="Arial" w:cs="Arial"/>
          <w:b w:val="0"/>
          <w:bCs w:val="0"/>
          <w:color w:val="051014"/>
        </w:rPr>
        <w:t xml:space="preserve">5.000 </w:t>
      </w:r>
    </w:p>
    <w:p w14:paraId="54B5B358" w14:textId="77777777" w:rsidR="00B45668" w:rsidRPr="00B45668" w:rsidRDefault="00B45668" w:rsidP="00B45668">
      <w:pPr>
        <w:shd w:val="clear" w:color="auto" w:fill="FAFAFA"/>
        <w:spacing w:after="100" w:afterAutospacing="1"/>
        <w:rPr>
          <w:rFonts w:ascii="Karla" w:hAnsi="Karla"/>
          <w:color w:val="051014"/>
          <w:sz w:val="26"/>
          <w:szCs w:val="26"/>
        </w:rPr>
      </w:pPr>
    </w:p>
    <w:p w14:paraId="2DFBB303" w14:textId="77777777" w:rsidR="00190B8E" w:rsidRDefault="00190B8E" w:rsidP="00190B8E">
      <w:pPr>
        <w:pStyle w:val="Listeavsnitt"/>
        <w:rPr>
          <w:bCs/>
        </w:rPr>
      </w:pPr>
    </w:p>
    <w:p w14:paraId="67BEAC35" w14:textId="77777777" w:rsidR="00B45668" w:rsidRDefault="00B45668" w:rsidP="00190B8E">
      <w:pPr>
        <w:pStyle w:val="Listeavsnitt"/>
        <w:rPr>
          <w:bCs/>
        </w:rPr>
      </w:pPr>
    </w:p>
    <w:p w14:paraId="1690A876" w14:textId="77777777" w:rsidR="00B45668" w:rsidRPr="005B4D22" w:rsidRDefault="00B45668" w:rsidP="00190B8E">
      <w:pPr>
        <w:pStyle w:val="Listeavsnitt"/>
        <w:rPr>
          <w:bCs/>
        </w:rPr>
      </w:pPr>
    </w:p>
    <w:sectPr w:rsidR="00B45668" w:rsidRPr="005B4D22" w:rsidSect="00CB18A7">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8340" w14:textId="77777777" w:rsidR="00CB18A7" w:rsidRDefault="00CB18A7" w:rsidP="00077B21">
      <w:r>
        <w:separator/>
      </w:r>
    </w:p>
  </w:endnote>
  <w:endnote w:type="continuationSeparator" w:id="0">
    <w:p w14:paraId="1AA0397B" w14:textId="77777777" w:rsidR="00CB18A7" w:rsidRDefault="00CB18A7" w:rsidP="0007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30AC" w14:textId="77777777" w:rsidR="00CB18A7" w:rsidRDefault="00CB18A7" w:rsidP="00077B21">
      <w:r>
        <w:separator/>
      </w:r>
    </w:p>
  </w:footnote>
  <w:footnote w:type="continuationSeparator" w:id="0">
    <w:p w14:paraId="06C99479" w14:textId="77777777" w:rsidR="00CB18A7" w:rsidRDefault="00CB18A7" w:rsidP="00077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277"/>
    <w:multiLevelType w:val="hybridMultilevel"/>
    <w:tmpl w:val="872ABE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32545"/>
    <w:multiLevelType w:val="hybridMultilevel"/>
    <w:tmpl w:val="FC1C4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8A4F68"/>
    <w:multiLevelType w:val="hybridMultilevel"/>
    <w:tmpl w:val="CAA01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236949"/>
    <w:multiLevelType w:val="hybridMultilevel"/>
    <w:tmpl w:val="4E8470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793206"/>
    <w:multiLevelType w:val="hybridMultilevel"/>
    <w:tmpl w:val="9A146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AF6A8D"/>
    <w:multiLevelType w:val="hybridMultilevel"/>
    <w:tmpl w:val="3E8AA52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97726"/>
    <w:multiLevelType w:val="hybridMultilevel"/>
    <w:tmpl w:val="94D0607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F54F9A"/>
    <w:multiLevelType w:val="hybridMultilevel"/>
    <w:tmpl w:val="78A6FAB4"/>
    <w:lvl w:ilvl="0" w:tplc="C59228D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4945946"/>
    <w:multiLevelType w:val="hybridMultilevel"/>
    <w:tmpl w:val="5456E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7F97BF0"/>
    <w:multiLevelType w:val="hybridMultilevel"/>
    <w:tmpl w:val="DFB47F5C"/>
    <w:lvl w:ilvl="0" w:tplc="38E2A78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8C8665B"/>
    <w:multiLevelType w:val="hybridMultilevel"/>
    <w:tmpl w:val="157695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C5652AE"/>
    <w:multiLevelType w:val="hybridMultilevel"/>
    <w:tmpl w:val="48F8D6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438528567">
    <w:abstractNumId w:val="3"/>
  </w:num>
  <w:num w:numId="2" w16cid:durableId="1534032609">
    <w:abstractNumId w:val="10"/>
  </w:num>
  <w:num w:numId="3" w16cid:durableId="748387283">
    <w:abstractNumId w:val="5"/>
  </w:num>
  <w:num w:numId="4" w16cid:durableId="1428113688">
    <w:abstractNumId w:val="6"/>
  </w:num>
  <w:num w:numId="5" w16cid:durableId="1831478051">
    <w:abstractNumId w:val="0"/>
  </w:num>
  <w:num w:numId="6" w16cid:durableId="1795561401">
    <w:abstractNumId w:val="11"/>
  </w:num>
  <w:num w:numId="7" w16cid:durableId="480657725">
    <w:abstractNumId w:val="2"/>
  </w:num>
  <w:num w:numId="8" w16cid:durableId="1415862438">
    <w:abstractNumId w:val="8"/>
  </w:num>
  <w:num w:numId="9" w16cid:durableId="1477139969">
    <w:abstractNumId w:val="4"/>
  </w:num>
  <w:num w:numId="10" w16cid:durableId="983779081">
    <w:abstractNumId w:val="1"/>
  </w:num>
  <w:num w:numId="11" w16cid:durableId="583492450">
    <w:abstractNumId w:val="7"/>
  </w:num>
  <w:num w:numId="12" w16cid:durableId="233200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21"/>
    <w:rsid w:val="00000254"/>
    <w:rsid w:val="00014127"/>
    <w:rsid w:val="00015761"/>
    <w:rsid w:val="000167FD"/>
    <w:rsid w:val="00036C38"/>
    <w:rsid w:val="000421DC"/>
    <w:rsid w:val="00072821"/>
    <w:rsid w:val="000751F6"/>
    <w:rsid w:val="00077B21"/>
    <w:rsid w:val="000B2438"/>
    <w:rsid w:val="000B2B97"/>
    <w:rsid w:val="000B54FB"/>
    <w:rsid w:val="000C0FF9"/>
    <w:rsid w:val="000D5290"/>
    <w:rsid w:val="000D62FA"/>
    <w:rsid w:val="000E238B"/>
    <w:rsid w:val="00112459"/>
    <w:rsid w:val="001126EB"/>
    <w:rsid w:val="00115637"/>
    <w:rsid w:val="00116BC4"/>
    <w:rsid w:val="001673AC"/>
    <w:rsid w:val="00177DEF"/>
    <w:rsid w:val="00186DD8"/>
    <w:rsid w:val="00190B8E"/>
    <w:rsid w:val="00191BE3"/>
    <w:rsid w:val="001A3A12"/>
    <w:rsid w:val="001C1C74"/>
    <w:rsid w:val="001C7DD3"/>
    <w:rsid w:val="002229D2"/>
    <w:rsid w:val="00225C54"/>
    <w:rsid w:val="0027080F"/>
    <w:rsid w:val="00275BB1"/>
    <w:rsid w:val="002777E0"/>
    <w:rsid w:val="002912C9"/>
    <w:rsid w:val="002A4A60"/>
    <w:rsid w:val="002D029D"/>
    <w:rsid w:val="002E79BA"/>
    <w:rsid w:val="00303C78"/>
    <w:rsid w:val="00315B35"/>
    <w:rsid w:val="00333AB7"/>
    <w:rsid w:val="00347B2C"/>
    <w:rsid w:val="00367FEF"/>
    <w:rsid w:val="003E0D87"/>
    <w:rsid w:val="003E728C"/>
    <w:rsid w:val="003F143C"/>
    <w:rsid w:val="00410627"/>
    <w:rsid w:val="00427383"/>
    <w:rsid w:val="00433691"/>
    <w:rsid w:val="00447859"/>
    <w:rsid w:val="00465D1A"/>
    <w:rsid w:val="004753F8"/>
    <w:rsid w:val="00480005"/>
    <w:rsid w:val="0048418A"/>
    <w:rsid w:val="004B6183"/>
    <w:rsid w:val="004D00B0"/>
    <w:rsid w:val="005441D1"/>
    <w:rsid w:val="00551D73"/>
    <w:rsid w:val="005554B7"/>
    <w:rsid w:val="00564672"/>
    <w:rsid w:val="00564C44"/>
    <w:rsid w:val="00597428"/>
    <w:rsid w:val="005A2911"/>
    <w:rsid w:val="005B1A4A"/>
    <w:rsid w:val="005B2C6C"/>
    <w:rsid w:val="005B4D22"/>
    <w:rsid w:val="005B7F6F"/>
    <w:rsid w:val="005D67DB"/>
    <w:rsid w:val="005E296E"/>
    <w:rsid w:val="005F08DE"/>
    <w:rsid w:val="005F2E61"/>
    <w:rsid w:val="00625064"/>
    <w:rsid w:val="00625BCC"/>
    <w:rsid w:val="00632895"/>
    <w:rsid w:val="006413DD"/>
    <w:rsid w:val="00642F2B"/>
    <w:rsid w:val="00667B81"/>
    <w:rsid w:val="0067560F"/>
    <w:rsid w:val="00676BE1"/>
    <w:rsid w:val="00685674"/>
    <w:rsid w:val="006B24AD"/>
    <w:rsid w:val="006B59ED"/>
    <w:rsid w:val="006C23DB"/>
    <w:rsid w:val="006C3979"/>
    <w:rsid w:val="006C57AA"/>
    <w:rsid w:val="006C7B15"/>
    <w:rsid w:val="006E0F8C"/>
    <w:rsid w:val="006F14D9"/>
    <w:rsid w:val="00744ECF"/>
    <w:rsid w:val="007470FC"/>
    <w:rsid w:val="00754392"/>
    <w:rsid w:val="00760C14"/>
    <w:rsid w:val="007908F0"/>
    <w:rsid w:val="007A6F9B"/>
    <w:rsid w:val="007B5917"/>
    <w:rsid w:val="007C366A"/>
    <w:rsid w:val="007E3475"/>
    <w:rsid w:val="007E7B6D"/>
    <w:rsid w:val="008038CA"/>
    <w:rsid w:val="0081106F"/>
    <w:rsid w:val="00831A9B"/>
    <w:rsid w:val="008359CC"/>
    <w:rsid w:val="008502B3"/>
    <w:rsid w:val="008774DD"/>
    <w:rsid w:val="00882B22"/>
    <w:rsid w:val="00892AAA"/>
    <w:rsid w:val="008939EA"/>
    <w:rsid w:val="00896977"/>
    <w:rsid w:val="008971BA"/>
    <w:rsid w:val="008B79AF"/>
    <w:rsid w:val="008E34DB"/>
    <w:rsid w:val="008E4CB6"/>
    <w:rsid w:val="009009A7"/>
    <w:rsid w:val="009018AA"/>
    <w:rsid w:val="00917CDA"/>
    <w:rsid w:val="0092679F"/>
    <w:rsid w:val="00930E2A"/>
    <w:rsid w:val="0093591B"/>
    <w:rsid w:val="00957E97"/>
    <w:rsid w:val="0096156D"/>
    <w:rsid w:val="009648DE"/>
    <w:rsid w:val="0097627C"/>
    <w:rsid w:val="00986F1D"/>
    <w:rsid w:val="009971D9"/>
    <w:rsid w:val="009B4CE6"/>
    <w:rsid w:val="009D58CC"/>
    <w:rsid w:val="009F0451"/>
    <w:rsid w:val="009F5781"/>
    <w:rsid w:val="00A01089"/>
    <w:rsid w:val="00A0359C"/>
    <w:rsid w:val="00A079DD"/>
    <w:rsid w:val="00A15739"/>
    <w:rsid w:val="00A4282F"/>
    <w:rsid w:val="00A81D8F"/>
    <w:rsid w:val="00A81E2D"/>
    <w:rsid w:val="00A97E25"/>
    <w:rsid w:val="00AA5853"/>
    <w:rsid w:val="00AD10FD"/>
    <w:rsid w:val="00AD552A"/>
    <w:rsid w:val="00AF52B2"/>
    <w:rsid w:val="00AF57D3"/>
    <w:rsid w:val="00B10F51"/>
    <w:rsid w:val="00B158F6"/>
    <w:rsid w:val="00B17FED"/>
    <w:rsid w:val="00B27E85"/>
    <w:rsid w:val="00B45668"/>
    <w:rsid w:val="00B4737D"/>
    <w:rsid w:val="00B576C8"/>
    <w:rsid w:val="00B62036"/>
    <w:rsid w:val="00BA5944"/>
    <w:rsid w:val="00BB6E41"/>
    <w:rsid w:val="00BC58C4"/>
    <w:rsid w:val="00BC652C"/>
    <w:rsid w:val="00BE0595"/>
    <w:rsid w:val="00BE2758"/>
    <w:rsid w:val="00C057A0"/>
    <w:rsid w:val="00C23CB7"/>
    <w:rsid w:val="00C41704"/>
    <w:rsid w:val="00C417B0"/>
    <w:rsid w:val="00C8608E"/>
    <w:rsid w:val="00C90A71"/>
    <w:rsid w:val="00C930E3"/>
    <w:rsid w:val="00C95EDC"/>
    <w:rsid w:val="00CB18A7"/>
    <w:rsid w:val="00CD653F"/>
    <w:rsid w:val="00CE1C73"/>
    <w:rsid w:val="00CE58CC"/>
    <w:rsid w:val="00CE652A"/>
    <w:rsid w:val="00D008D1"/>
    <w:rsid w:val="00D075A3"/>
    <w:rsid w:val="00D202E5"/>
    <w:rsid w:val="00D256C9"/>
    <w:rsid w:val="00D36C97"/>
    <w:rsid w:val="00D525B3"/>
    <w:rsid w:val="00D75137"/>
    <w:rsid w:val="00D76E0D"/>
    <w:rsid w:val="00D8666E"/>
    <w:rsid w:val="00D90122"/>
    <w:rsid w:val="00D9284A"/>
    <w:rsid w:val="00DC1CEB"/>
    <w:rsid w:val="00DD025B"/>
    <w:rsid w:val="00DF17D5"/>
    <w:rsid w:val="00DF3DFF"/>
    <w:rsid w:val="00E06CB6"/>
    <w:rsid w:val="00E22272"/>
    <w:rsid w:val="00E50A0B"/>
    <w:rsid w:val="00E5169A"/>
    <w:rsid w:val="00E84436"/>
    <w:rsid w:val="00E84F43"/>
    <w:rsid w:val="00E91945"/>
    <w:rsid w:val="00E95B86"/>
    <w:rsid w:val="00ED3A75"/>
    <w:rsid w:val="00F1176C"/>
    <w:rsid w:val="00F2516B"/>
    <w:rsid w:val="00F964DB"/>
    <w:rsid w:val="00FA0F09"/>
    <w:rsid w:val="00FD2490"/>
    <w:rsid w:val="00FF6B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D619"/>
  <w15:chartTrackingRefBased/>
  <w15:docId w15:val="{020B085B-75EE-4E22-9352-8700481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21"/>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7B21"/>
    <w:pPr>
      <w:ind w:left="720"/>
      <w:contextualSpacing/>
    </w:pPr>
    <w:rPr>
      <w:szCs w:val="24"/>
    </w:rPr>
  </w:style>
  <w:style w:type="paragraph" w:styleId="Topptekst">
    <w:name w:val="header"/>
    <w:basedOn w:val="Normal"/>
    <w:link w:val="TopptekstTegn"/>
    <w:uiPriority w:val="99"/>
    <w:unhideWhenUsed/>
    <w:rsid w:val="00077B21"/>
    <w:pPr>
      <w:tabs>
        <w:tab w:val="center" w:pos="4536"/>
        <w:tab w:val="right" w:pos="9072"/>
      </w:tabs>
    </w:pPr>
  </w:style>
  <w:style w:type="character" w:customStyle="1" w:styleId="TopptekstTegn">
    <w:name w:val="Topptekst Tegn"/>
    <w:basedOn w:val="Standardskriftforavsnitt"/>
    <w:link w:val="Topptekst"/>
    <w:uiPriority w:val="99"/>
    <w:rsid w:val="00077B21"/>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077B21"/>
    <w:pPr>
      <w:tabs>
        <w:tab w:val="center" w:pos="4536"/>
        <w:tab w:val="right" w:pos="9072"/>
      </w:tabs>
    </w:pPr>
  </w:style>
  <w:style w:type="character" w:customStyle="1" w:styleId="BunntekstTegn">
    <w:name w:val="Bunntekst Tegn"/>
    <w:basedOn w:val="Standardskriftforavsnitt"/>
    <w:link w:val="Bunntekst"/>
    <w:uiPriority w:val="99"/>
    <w:rsid w:val="00077B21"/>
    <w:rPr>
      <w:rFonts w:ascii="Times New Roman" w:eastAsia="Times New Roman" w:hAnsi="Times New Roman" w:cs="Times New Roman"/>
      <w:sz w:val="24"/>
      <w:szCs w:val="20"/>
      <w:lang w:eastAsia="nb-NO"/>
    </w:rPr>
  </w:style>
  <w:style w:type="table" w:styleId="Tabellrutenett">
    <w:name w:val="Table Grid"/>
    <w:basedOn w:val="Vanligtabell"/>
    <w:uiPriority w:val="39"/>
    <w:rsid w:val="007E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91BE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1BE3"/>
    <w:rPr>
      <w:rFonts w:ascii="Segoe UI" w:eastAsia="Times New Roman" w:hAnsi="Segoe UI" w:cs="Segoe UI"/>
      <w:sz w:val="18"/>
      <w:szCs w:val="18"/>
      <w:lang w:eastAsia="nb-NO"/>
    </w:rPr>
  </w:style>
  <w:style w:type="paragraph" w:customStyle="1" w:styleId="has-medium-font-size">
    <w:name w:val="has-medium-font-size"/>
    <w:basedOn w:val="Normal"/>
    <w:rsid w:val="00B45668"/>
    <w:pPr>
      <w:spacing w:before="100" w:beforeAutospacing="1" w:after="100" w:afterAutospacing="1"/>
    </w:pPr>
    <w:rPr>
      <w:szCs w:val="24"/>
    </w:rPr>
  </w:style>
  <w:style w:type="character" w:styleId="Sterk">
    <w:name w:val="Strong"/>
    <w:basedOn w:val="Standardskriftforavsnitt"/>
    <w:uiPriority w:val="22"/>
    <w:qFormat/>
    <w:rsid w:val="00B45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6085">
      <w:bodyDiv w:val="1"/>
      <w:marLeft w:val="0"/>
      <w:marRight w:val="0"/>
      <w:marTop w:val="0"/>
      <w:marBottom w:val="0"/>
      <w:divBdr>
        <w:top w:val="none" w:sz="0" w:space="0" w:color="auto"/>
        <w:left w:val="none" w:sz="0" w:space="0" w:color="auto"/>
        <w:bottom w:val="none" w:sz="0" w:space="0" w:color="auto"/>
        <w:right w:val="none" w:sz="0" w:space="0" w:color="auto"/>
      </w:divBdr>
    </w:div>
    <w:div w:id="1193811835">
      <w:bodyDiv w:val="1"/>
      <w:marLeft w:val="0"/>
      <w:marRight w:val="0"/>
      <w:marTop w:val="0"/>
      <w:marBottom w:val="0"/>
      <w:divBdr>
        <w:top w:val="none" w:sz="0" w:space="0" w:color="auto"/>
        <w:left w:val="none" w:sz="0" w:space="0" w:color="auto"/>
        <w:bottom w:val="none" w:sz="0" w:space="0" w:color="auto"/>
        <w:right w:val="none" w:sz="0" w:space="0" w:color="auto"/>
      </w:divBdr>
    </w:div>
    <w:div w:id="1866362655">
      <w:bodyDiv w:val="1"/>
      <w:marLeft w:val="0"/>
      <w:marRight w:val="0"/>
      <w:marTop w:val="0"/>
      <w:marBottom w:val="0"/>
      <w:divBdr>
        <w:top w:val="none" w:sz="0" w:space="0" w:color="auto"/>
        <w:left w:val="none" w:sz="0" w:space="0" w:color="auto"/>
        <w:bottom w:val="none" w:sz="0" w:space="0" w:color="auto"/>
        <w:right w:val="none" w:sz="0" w:space="0" w:color="auto"/>
      </w:divBdr>
      <w:divsChild>
        <w:div w:id="1169560176">
          <w:marLeft w:val="0"/>
          <w:marRight w:val="0"/>
          <w:marTop w:val="0"/>
          <w:marBottom w:val="0"/>
          <w:divBdr>
            <w:top w:val="none" w:sz="0" w:space="0" w:color="auto"/>
            <w:left w:val="none" w:sz="0" w:space="0" w:color="auto"/>
            <w:bottom w:val="none" w:sz="0" w:space="0" w:color="auto"/>
            <w:right w:val="none" w:sz="0" w:space="0" w:color="auto"/>
          </w:divBdr>
        </w:div>
        <w:div w:id="36202539">
          <w:marLeft w:val="0"/>
          <w:marRight w:val="0"/>
          <w:marTop w:val="0"/>
          <w:marBottom w:val="0"/>
          <w:divBdr>
            <w:top w:val="none" w:sz="0" w:space="0" w:color="auto"/>
            <w:left w:val="none" w:sz="0" w:space="0" w:color="auto"/>
            <w:bottom w:val="none" w:sz="0" w:space="0" w:color="auto"/>
            <w:right w:val="none" w:sz="0" w:space="0" w:color="auto"/>
          </w:divBdr>
          <w:divsChild>
            <w:div w:id="17531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b3755-ec23-4fad-a181-a22deff5061c">
      <Terms xmlns="http://schemas.microsoft.com/office/infopath/2007/PartnerControls"/>
    </lcf76f155ced4ddcb4097134ff3c332f>
    <TaxCatchAll xmlns="8dc50fa0-16b0-4492-9201-1d8eb103e2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4AC1AFAF885404B894B218BE99D67AD" ma:contentTypeVersion="14" ma:contentTypeDescription="Opprett et nytt dokument." ma:contentTypeScope="" ma:versionID="f30d1dba0158c3850b3588a93aebe04e">
  <xsd:schema xmlns:xsd="http://www.w3.org/2001/XMLSchema" xmlns:xs="http://www.w3.org/2001/XMLSchema" xmlns:p="http://schemas.microsoft.com/office/2006/metadata/properties" xmlns:ns2="ab4b3755-ec23-4fad-a181-a22deff5061c" xmlns:ns3="8dc50fa0-16b0-4492-9201-1d8eb103e2bd" targetNamespace="http://schemas.microsoft.com/office/2006/metadata/properties" ma:root="true" ma:fieldsID="9181fdd7f5a1c7700fc04b4258930220" ns2:_="" ns3:_="">
    <xsd:import namespace="ab4b3755-ec23-4fad-a181-a22deff5061c"/>
    <xsd:import namespace="8dc50fa0-16b0-4492-9201-1d8eb103e2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3755-ec23-4fad-a181-a22deff5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63a62023-45a3-49c2-aae4-8da7044f4c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0fa0-16b0-4492-9201-1d8eb103e2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ec1d88-f93a-48bf-8642-13d612fb0ada}" ma:internalName="TaxCatchAll" ma:showField="CatchAllData" ma:web="8dc50fa0-16b0-4492-9201-1d8eb103e2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510EC-BA72-4766-BF00-B044FD3E77B7}">
  <ds:schemaRefs>
    <ds:schemaRef ds:uri="http://schemas.openxmlformats.org/officeDocument/2006/bibliography"/>
  </ds:schemaRefs>
</ds:datastoreItem>
</file>

<file path=customXml/itemProps2.xml><?xml version="1.0" encoding="utf-8"?>
<ds:datastoreItem xmlns:ds="http://schemas.openxmlformats.org/officeDocument/2006/customXml" ds:itemID="{A11A3AAC-CEAD-4575-8C52-1099B8991CFA}">
  <ds:schemaRefs>
    <ds:schemaRef ds:uri="http://schemas.microsoft.com/sharepoint/v3/contenttype/forms"/>
  </ds:schemaRefs>
</ds:datastoreItem>
</file>

<file path=customXml/itemProps3.xml><?xml version="1.0" encoding="utf-8"?>
<ds:datastoreItem xmlns:ds="http://schemas.openxmlformats.org/officeDocument/2006/customXml" ds:itemID="{55F0731D-AC6C-483D-BD23-D7373D5E6F24}">
  <ds:schemaRefs>
    <ds:schemaRef ds:uri="http://schemas.microsoft.com/office/2006/metadata/properties"/>
    <ds:schemaRef ds:uri="http://schemas.microsoft.com/office/infopath/2007/PartnerControls"/>
    <ds:schemaRef ds:uri="ab4b3755-ec23-4fad-a181-a22deff5061c"/>
    <ds:schemaRef ds:uri="8dc50fa0-16b0-4492-9201-1d8eb103e2bd"/>
  </ds:schemaRefs>
</ds:datastoreItem>
</file>

<file path=customXml/itemProps4.xml><?xml version="1.0" encoding="utf-8"?>
<ds:datastoreItem xmlns:ds="http://schemas.openxmlformats.org/officeDocument/2006/customXml" ds:itemID="{9424DF2F-7EE0-43C4-8AF8-E90CEA69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b3755-ec23-4fad-a181-a22deff5061c"/>
    <ds:schemaRef ds:uri="8dc50fa0-16b0-4492-9201-1d8eb103e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1338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Nergaard, Sylvi</dc:creator>
  <cp:keywords/>
  <dc:description/>
  <cp:lastModifiedBy>Terje Strømsnes</cp:lastModifiedBy>
  <cp:revision>2</cp:revision>
  <cp:lastPrinted>2018-02-09T09:24:00Z</cp:lastPrinted>
  <dcterms:created xsi:type="dcterms:W3CDTF">2024-01-12T12:23:00Z</dcterms:created>
  <dcterms:modified xsi:type="dcterms:W3CDTF">2024-01-12T12:23:00Z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0x01010014AC1AFAF885404B894B218BE99D67AD</vt:lpwstr>
  </property>
  <property fmtid="{D5CDD505-2E9C-101B-9397-08002B2CF9AE}" pid="3" name="MediaServiceImageTags">
    <vt:lpwstr/>
  </property>
</Properties>
</file>