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E3830" w14:textId="77777777" w:rsidR="00093760" w:rsidRDefault="00093760">
      <w:pPr>
        <w:rPr>
          <w:b/>
          <w:sz w:val="24"/>
          <w:szCs w:val="24"/>
        </w:rPr>
      </w:pPr>
    </w:p>
    <w:p w14:paraId="3B638740" w14:textId="77777777" w:rsidR="00093760" w:rsidRDefault="00093760">
      <w:pPr>
        <w:rPr>
          <w:b/>
          <w:sz w:val="24"/>
          <w:szCs w:val="24"/>
        </w:rPr>
      </w:pPr>
    </w:p>
    <w:p w14:paraId="4830A6E6" w14:textId="405C98ED" w:rsidR="0004175D" w:rsidRPr="008F64BD" w:rsidRDefault="00837E26">
      <w:pPr>
        <w:rPr>
          <w:sz w:val="24"/>
          <w:szCs w:val="24"/>
        </w:rPr>
      </w:pPr>
      <w:r w:rsidRPr="008F64BD">
        <w:rPr>
          <w:b/>
          <w:sz w:val="24"/>
          <w:szCs w:val="24"/>
        </w:rPr>
        <w:t>Meklerens forslag</w:t>
      </w:r>
    </w:p>
    <w:p w14:paraId="7A2D2B25" w14:textId="5FEF29D3" w:rsidR="0063691C" w:rsidRPr="008F64BD" w:rsidRDefault="0063691C">
      <w:pPr>
        <w:rPr>
          <w:sz w:val="24"/>
          <w:szCs w:val="24"/>
        </w:rPr>
      </w:pPr>
      <w:r w:rsidRPr="008F64BD">
        <w:rPr>
          <w:sz w:val="24"/>
          <w:szCs w:val="24"/>
        </w:rPr>
        <w:t>i sak:</w:t>
      </w:r>
    </w:p>
    <w:p w14:paraId="7524637C" w14:textId="554080FA" w:rsidR="0063691C" w:rsidRPr="008F64BD" w:rsidRDefault="0063691C">
      <w:pPr>
        <w:rPr>
          <w:b/>
          <w:sz w:val="24"/>
          <w:szCs w:val="24"/>
        </w:rPr>
      </w:pPr>
      <w:r w:rsidRPr="008F64BD">
        <w:rPr>
          <w:b/>
          <w:sz w:val="24"/>
          <w:szCs w:val="24"/>
        </w:rPr>
        <w:t xml:space="preserve">LO Kommune Oslo </w:t>
      </w:r>
    </w:p>
    <w:p w14:paraId="26A0E125" w14:textId="74D1552B" w:rsidR="0063691C" w:rsidRPr="008F64BD" w:rsidRDefault="0063691C">
      <w:pPr>
        <w:rPr>
          <w:b/>
          <w:sz w:val="24"/>
          <w:szCs w:val="24"/>
        </w:rPr>
      </w:pPr>
      <w:r w:rsidRPr="008F64BD">
        <w:rPr>
          <w:b/>
          <w:sz w:val="24"/>
          <w:szCs w:val="24"/>
        </w:rPr>
        <w:t>Unio</w:t>
      </w:r>
    </w:p>
    <w:p w14:paraId="1DBD52D3" w14:textId="5746F7BD" w:rsidR="0063691C" w:rsidRPr="008F64BD" w:rsidRDefault="0063691C">
      <w:pPr>
        <w:rPr>
          <w:b/>
          <w:sz w:val="24"/>
          <w:szCs w:val="24"/>
        </w:rPr>
      </w:pPr>
      <w:r w:rsidRPr="008F64BD">
        <w:rPr>
          <w:b/>
          <w:sz w:val="24"/>
          <w:szCs w:val="24"/>
        </w:rPr>
        <w:t>Akademikerne</w:t>
      </w:r>
    </w:p>
    <w:p w14:paraId="589AE33A" w14:textId="769F8E96" w:rsidR="0063691C" w:rsidRPr="008F64BD" w:rsidRDefault="0063691C">
      <w:pPr>
        <w:rPr>
          <w:sz w:val="24"/>
          <w:szCs w:val="24"/>
        </w:rPr>
      </w:pPr>
      <w:r w:rsidRPr="008F64BD">
        <w:rPr>
          <w:b/>
          <w:sz w:val="24"/>
          <w:szCs w:val="24"/>
        </w:rPr>
        <w:t xml:space="preserve">YS-Kommune, Oslo </w:t>
      </w:r>
    </w:p>
    <w:p w14:paraId="622E0B86" w14:textId="607D92F0" w:rsidR="008F64BD" w:rsidRPr="008F64BD" w:rsidRDefault="008F64BD">
      <w:pPr>
        <w:rPr>
          <w:sz w:val="24"/>
          <w:szCs w:val="24"/>
        </w:rPr>
      </w:pPr>
      <w:r w:rsidRPr="008F64BD">
        <w:rPr>
          <w:sz w:val="24"/>
          <w:szCs w:val="24"/>
        </w:rPr>
        <w:t>på den ene side</w:t>
      </w:r>
    </w:p>
    <w:p w14:paraId="4C7AF1F4" w14:textId="4FC59F20" w:rsidR="008F64BD" w:rsidRPr="008F64BD" w:rsidRDefault="008F64BD">
      <w:pPr>
        <w:rPr>
          <w:sz w:val="24"/>
          <w:szCs w:val="24"/>
        </w:rPr>
      </w:pPr>
      <w:r w:rsidRPr="008F64BD">
        <w:rPr>
          <w:sz w:val="24"/>
          <w:szCs w:val="24"/>
        </w:rPr>
        <w:t>og</w:t>
      </w:r>
    </w:p>
    <w:p w14:paraId="6B766098" w14:textId="772B074C" w:rsidR="008F64BD" w:rsidRPr="008F64BD" w:rsidRDefault="008F64BD">
      <w:pPr>
        <w:rPr>
          <w:sz w:val="24"/>
          <w:szCs w:val="24"/>
        </w:rPr>
      </w:pPr>
      <w:r w:rsidRPr="008F64BD">
        <w:rPr>
          <w:b/>
          <w:sz w:val="24"/>
          <w:szCs w:val="24"/>
        </w:rPr>
        <w:t>Oslo kommune</w:t>
      </w:r>
    </w:p>
    <w:p w14:paraId="48C3DDCE" w14:textId="2EA7C8CD" w:rsidR="008F64BD" w:rsidRPr="008F64BD" w:rsidRDefault="008F64BD">
      <w:pPr>
        <w:rPr>
          <w:sz w:val="24"/>
          <w:szCs w:val="24"/>
        </w:rPr>
      </w:pPr>
      <w:r>
        <w:rPr>
          <w:sz w:val="24"/>
          <w:szCs w:val="24"/>
        </w:rPr>
        <w:t>p</w:t>
      </w:r>
      <w:r w:rsidRPr="008F64BD">
        <w:rPr>
          <w:sz w:val="24"/>
          <w:szCs w:val="24"/>
        </w:rPr>
        <w:t>å den annen side</w:t>
      </w:r>
    </w:p>
    <w:p w14:paraId="79A01AAD" w14:textId="769DD532" w:rsidR="008F64BD" w:rsidRDefault="008F64BD">
      <w:pPr>
        <w:rPr>
          <w:sz w:val="24"/>
          <w:szCs w:val="24"/>
        </w:rPr>
      </w:pPr>
      <w:r>
        <w:rPr>
          <w:sz w:val="24"/>
          <w:szCs w:val="24"/>
        </w:rPr>
        <w:t>v</w:t>
      </w:r>
      <w:r w:rsidRPr="008F64BD">
        <w:rPr>
          <w:sz w:val="24"/>
          <w:szCs w:val="24"/>
        </w:rPr>
        <w:t>edrørende tariffrevisjonen 2022</w:t>
      </w:r>
    </w:p>
    <w:p w14:paraId="2008E091" w14:textId="23F4613F" w:rsidR="00BC3615" w:rsidRDefault="00BC3615">
      <w:pPr>
        <w:rPr>
          <w:sz w:val="24"/>
          <w:szCs w:val="24"/>
        </w:rPr>
      </w:pPr>
    </w:p>
    <w:p w14:paraId="71436F99" w14:textId="34D90580" w:rsidR="00BC3615" w:rsidRDefault="00BC3615">
      <w:pPr>
        <w:rPr>
          <w:sz w:val="24"/>
          <w:szCs w:val="24"/>
        </w:rPr>
      </w:pPr>
    </w:p>
    <w:p w14:paraId="04B4D96B" w14:textId="3650E8A2" w:rsidR="00BC3615" w:rsidRDefault="00BC3615">
      <w:pPr>
        <w:rPr>
          <w:sz w:val="24"/>
          <w:szCs w:val="24"/>
        </w:rPr>
      </w:pPr>
    </w:p>
    <w:p w14:paraId="58F95D86" w14:textId="447C8844" w:rsidR="00BC3615" w:rsidRDefault="00BC3615">
      <w:pPr>
        <w:rPr>
          <w:sz w:val="24"/>
          <w:szCs w:val="24"/>
        </w:rPr>
      </w:pPr>
    </w:p>
    <w:p w14:paraId="78847097" w14:textId="3BF97014" w:rsidR="00BC3615" w:rsidRDefault="00BC3615">
      <w:pPr>
        <w:rPr>
          <w:sz w:val="24"/>
          <w:szCs w:val="24"/>
        </w:rPr>
      </w:pPr>
    </w:p>
    <w:p w14:paraId="6B4D7CE4" w14:textId="5EB4502D" w:rsidR="00BC3615" w:rsidRDefault="00BC3615">
      <w:pPr>
        <w:rPr>
          <w:sz w:val="24"/>
          <w:szCs w:val="24"/>
        </w:rPr>
      </w:pPr>
    </w:p>
    <w:p w14:paraId="4674C1E3" w14:textId="3AE62E29" w:rsidR="00BC3615" w:rsidRDefault="00BC3615">
      <w:pPr>
        <w:rPr>
          <w:sz w:val="24"/>
          <w:szCs w:val="24"/>
        </w:rPr>
      </w:pPr>
    </w:p>
    <w:p w14:paraId="2B85B7A8" w14:textId="5F15DDAE" w:rsidR="00BC3615" w:rsidRDefault="00BC3615">
      <w:pPr>
        <w:rPr>
          <w:sz w:val="24"/>
          <w:szCs w:val="24"/>
        </w:rPr>
      </w:pPr>
    </w:p>
    <w:p w14:paraId="64E65538" w14:textId="00BB4ABC" w:rsidR="00BC3615" w:rsidRDefault="00BC3615">
      <w:pPr>
        <w:rPr>
          <w:sz w:val="24"/>
          <w:szCs w:val="24"/>
        </w:rPr>
      </w:pPr>
    </w:p>
    <w:p w14:paraId="2C2EBD0E" w14:textId="5504818E" w:rsidR="00BC3615" w:rsidRDefault="00BC3615">
      <w:pPr>
        <w:rPr>
          <w:sz w:val="24"/>
          <w:szCs w:val="24"/>
        </w:rPr>
      </w:pPr>
    </w:p>
    <w:p w14:paraId="28EAF9B5" w14:textId="6244F5F2" w:rsidR="00BC3615" w:rsidRDefault="00BC3615">
      <w:pPr>
        <w:rPr>
          <w:sz w:val="24"/>
          <w:szCs w:val="24"/>
        </w:rPr>
      </w:pPr>
    </w:p>
    <w:p w14:paraId="0A9C3529" w14:textId="14C505F9" w:rsidR="00BC3615" w:rsidRDefault="00BC3615">
      <w:pPr>
        <w:rPr>
          <w:sz w:val="24"/>
          <w:szCs w:val="24"/>
        </w:rPr>
      </w:pPr>
    </w:p>
    <w:p w14:paraId="6582CFFC" w14:textId="3F487E13" w:rsidR="00BC3615" w:rsidRDefault="00BC3615">
      <w:pPr>
        <w:rPr>
          <w:sz w:val="24"/>
          <w:szCs w:val="24"/>
        </w:rPr>
      </w:pPr>
    </w:p>
    <w:p w14:paraId="5B196B54" w14:textId="3962A0A9" w:rsidR="00BC3615" w:rsidRDefault="00BC3615">
      <w:pPr>
        <w:rPr>
          <w:sz w:val="24"/>
          <w:szCs w:val="24"/>
        </w:rPr>
      </w:pPr>
    </w:p>
    <w:p w14:paraId="17BA4884" w14:textId="1DF29E47" w:rsidR="00BC3615" w:rsidRDefault="00BC3615">
      <w:pPr>
        <w:rPr>
          <w:sz w:val="24"/>
          <w:szCs w:val="24"/>
        </w:rPr>
      </w:pPr>
    </w:p>
    <w:p w14:paraId="02886E72" w14:textId="77777777" w:rsidR="00093760" w:rsidRDefault="00093760">
      <w:pPr>
        <w:rPr>
          <w:b/>
          <w:sz w:val="28"/>
          <w:szCs w:val="28"/>
        </w:rPr>
      </w:pPr>
    </w:p>
    <w:p w14:paraId="1F5F9D98" w14:textId="4E1C31D4" w:rsidR="00BC3615" w:rsidRPr="001663E2" w:rsidRDefault="00BC3615" w:rsidP="008D3216">
      <w:pPr>
        <w:ind w:firstLine="708"/>
        <w:rPr>
          <w:sz w:val="28"/>
          <w:szCs w:val="28"/>
        </w:rPr>
      </w:pPr>
      <w:r w:rsidRPr="001663E2">
        <w:rPr>
          <w:b/>
          <w:sz w:val="28"/>
          <w:szCs w:val="28"/>
        </w:rPr>
        <w:lastRenderedPageBreak/>
        <w:t xml:space="preserve">OSLO </w:t>
      </w:r>
      <w:r w:rsidR="003633E0">
        <w:rPr>
          <w:b/>
          <w:sz w:val="28"/>
          <w:szCs w:val="28"/>
        </w:rPr>
        <w:t>KOMMUNE – TARIFFREVISJONEN 2022</w:t>
      </w:r>
    </w:p>
    <w:p w14:paraId="34C05BAD" w14:textId="156F9D45" w:rsidR="00BC3615" w:rsidRPr="00FA4552" w:rsidRDefault="00BC3615" w:rsidP="00182988">
      <w:pPr>
        <w:ind w:firstLine="708"/>
      </w:pPr>
      <w:r w:rsidRPr="00FA4552">
        <w:t>Det vises til fullstendig forslag nedenfor.</w:t>
      </w:r>
    </w:p>
    <w:p w14:paraId="75F114AA" w14:textId="58CB9FD4" w:rsidR="00BC3615" w:rsidRPr="00FA4552" w:rsidRDefault="00BC3615" w:rsidP="00182988">
      <w:pPr>
        <w:ind w:firstLine="708"/>
      </w:pPr>
      <w:r w:rsidRPr="00FA4552">
        <w:t>Øvrige krav tas ikke til følge.</w:t>
      </w:r>
    </w:p>
    <w:p w14:paraId="16BF6FB8" w14:textId="3E5CE10F" w:rsidR="00BC3615" w:rsidRPr="00FA4552" w:rsidRDefault="00BC3615"/>
    <w:p w14:paraId="098858B3" w14:textId="77777777" w:rsidR="005C76A0" w:rsidRPr="005C76A0" w:rsidRDefault="00BC3615" w:rsidP="005C76A0">
      <w:pPr>
        <w:pStyle w:val="Listeavsnitt"/>
        <w:numPr>
          <w:ilvl w:val="0"/>
          <w:numId w:val="1"/>
        </w:numPr>
        <w:rPr>
          <w:b/>
          <w:sz w:val="24"/>
          <w:szCs w:val="24"/>
        </w:rPr>
      </w:pPr>
      <w:r w:rsidRPr="00BC3615">
        <w:rPr>
          <w:b/>
          <w:sz w:val="24"/>
          <w:szCs w:val="24"/>
          <w:u w:val="single"/>
        </w:rPr>
        <w:t>Generelt</w:t>
      </w:r>
    </w:p>
    <w:p w14:paraId="37D8DA4C" w14:textId="5F3B85C9" w:rsidR="00A3461D" w:rsidRPr="00067198" w:rsidRDefault="00A3461D" w:rsidP="005C76A0">
      <w:pPr>
        <w:pStyle w:val="Listeavsnitt"/>
        <w:rPr>
          <w:b/>
          <w:sz w:val="20"/>
          <w:szCs w:val="20"/>
        </w:rPr>
      </w:pPr>
      <w:r w:rsidRPr="00067198">
        <w:rPr>
          <w:sz w:val="20"/>
          <w:szCs w:val="20"/>
        </w:rPr>
        <w:t>Generelle tariffavtaler – fellesbestemmelser, generelle særbestemmelser og særbestemmelser for bestemte grupper/områder, med utløp 30.04.2022, prolongeres for tariffperioden 01.05.2022 – 30.04.2024 med de endringer og tilføyelser som fremgår nedenfor.</w:t>
      </w:r>
    </w:p>
    <w:p w14:paraId="3C3CE71A" w14:textId="77777777" w:rsidR="001663E2" w:rsidRPr="00067198" w:rsidRDefault="001663E2" w:rsidP="001663E2">
      <w:pPr>
        <w:pStyle w:val="Listeavsnitt"/>
        <w:rPr>
          <w:b/>
          <w:sz w:val="20"/>
          <w:szCs w:val="20"/>
        </w:rPr>
      </w:pPr>
    </w:p>
    <w:p w14:paraId="5C5297F9" w14:textId="4BDFBBAD" w:rsidR="00BC3615" w:rsidRPr="005C76A0" w:rsidRDefault="00BC3615" w:rsidP="00BC3615">
      <w:pPr>
        <w:pStyle w:val="Listeavsnitt"/>
        <w:numPr>
          <w:ilvl w:val="0"/>
          <w:numId w:val="1"/>
        </w:numPr>
        <w:rPr>
          <w:b/>
          <w:sz w:val="24"/>
          <w:szCs w:val="24"/>
        </w:rPr>
      </w:pPr>
      <w:r>
        <w:rPr>
          <w:b/>
          <w:sz w:val="24"/>
          <w:szCs w:val="24"/>
          <w:u w:val="single"/>
        </w:rPr>
        <w:t>Tillegg på Oslo kommunes lønnstabell</w:t>
      </w:r>
    </w:p>
    <w:p w14:paraId="7F21AC14" w14:textId="0FEA9A45" w:rsidR="005C76A0" w:rsidRPr="00067198" w:rsidRDefault="005C76A0" w:rsidP="005C76A0">
      <w:pPr>
        <w:pStyle w:val="Listeavsnitt"/>
        <w:rPr>
          <w:sz w:val="20"/>
          <w:szCs w:val="20"/>
          <w:u w:val="single"/>
        </w:rPr>
      </w:pPr>
      <w:r w:rsidRPr="00067198">
        <w:rPr>
          <w:sz w:val="20"/>
          <w:szCs w:val="20"/>
        </w:rPr>
        <w:t xml:space="preserve">Det gis et prosentvis tillegg på lønnstabellen på </w:t>
      </w:r>
      <w:r w:rsidR="00A45CAB">
        <w:rPr>
          <w:sz w:val="20"/>
          <w:szCs w:val="20"/>
        </w:rPr>
        <w:t>3,71 %, minimum kr</w:t>
      </w:r>
      <w:r w:rsidRPr="00067198">
        <w:rPr>
          <w:sz w:val="20"/>
          <w:szCs w:val="20"/>
        </w:rPr>
        <w:t xml:space="preserve"> </w:t>
      </w:r>
      <w:r w:rsidR="00A45CAB" w:rsidRPr="00A45CAB">
        <w:rPr>
          <w:sz w:val="20"/>
          <w:szCs w:val="20"/>
        </w:rPr>
        <w:t>18 800</w:t>
      </w:r>
      <w:r w:rsidRPr="00067198">
        <w:rPr>
          <w:sz w:val="20"/>
          <w:szCs w:val="20"/>
        </w:rPr>
        <w:t xml:space="preserve">, med virkning fra 01.05.2022, jf. </w:t>
      </w:r>
      <w:r w:rsidRPr="00067198">
        <w:rPr>
          <w:sz w:val="20"/>
          <w:szCs w:val="20"/>
          <w:u w:val="single"/>
        </w:rPr>
        <w:t>vedlegg 1.</w:t>
      </w:r>
    </w:p>
    <w:p w14:paraId="6309B327" w14:textId="778B800E" w:rsidR="001663E2" w:rsidRPr="00067198" w:rsidRDefault="001663E2" w:rsidP="005C76A0">
      <w:pPr>
        <w:pStyle w:val="Listeavsnitt"/>
        <w:rPr>
          <w:b/>
          <w:sz w:val="20"/>
          <w:szCs w:val="20"/>
        </w:rPr>
      </w:pPr>
    </w:p>
    <w:p w14:paraId="177A048D" w14:textId="25474BFA" w:rsidR="00BC3615" w:rsidRPr="00E850F9" w:rsidRDefault="00BC3615" w:rsidP="00BC3615">
      <w:pPr>
        <w:pStyle w:val="Listeavsnitt"/>
        <w:numPr>
          <w:ilvl w:val="0"/>
          <w:numId w:val="1"/>
        </w:numPr>
        <w:rPr>
          <w:b/>
          <w:sz w:val="24"/>
          <w:szCs w:val="24"/>
        </w:rPr>
      </w:pPr>
      <w:r>
        <w:rPr>
          <w:b/>
          <w:sz w:val="24"/>
          <w:szCs w:val="24"/>
          <w:u w:val="single"/>
        </w:rPr>
        <w:t>Regulering for 2. avtaleår</w:t>
      </w:r>
    </w:p>
    <w:p w14:paraId="3B3A858B" w14:textId="1D4150BB" w:rsidR="00E850F9" w:rsidRPr="00067198" w:rsidRDefault="00E850F9" w:rsidP="00E850F9">
      <w:pPr>
        <w:pStyle w:val="Listeavsnitt"/>
        <w:rPr>
          <w:b/>
          <w:sz w:val="20"/>
          <w:szCs w:val="20"/>
        </w:rPr>
      </w:pPr>
      <w:r w:rsidRPr="00067198">
        <w:rPr>
          <w:sz w:val="20"/>
          <w:szCs w:val="20"/>
        </w:rPr>
        <w:t>Det inntas en reguleringsbestemmelse for 2. avtaleår, jf. fellesbestemmelsene § 18</w:t>
      </w:r>
      <w:r w:rsidR="00AF79F8" w:rsidRPr="00067198">
        <w:rPr>
          <w:sz w:val="20"/>
          <w:szCs w:val="20"/>
        </w:rPr>
        <w:t>, se</w:t>
      </w:r>
      <w:r w:rsidRPr="00067198">
        <w:rPr>
          <w:sz w:val="20"/>
          <w:szCs w:val="20"/>
        </w:rPr>
        <w:t xml:space="preserve"> </w:t>
      </w:r>
      <w:r w:rsidRPr="00067198">
        <w:rPr>
          <w:sz w:val="20"/>
          <w:szCs w:val="20"/>
          <w:u w:val="single"/>
        </w:rPr>
        <w:t>vedlegg 2</w:t>
      </w:r>
      <w:r w:rsidRPr="00067198">
        <w:rPr>
          <w:sz w:val="20"/>
          <w:szCs w:val="20"/>
        </w:rPr>
        <w:t>.</w:t>
      </w:r>
    </w:p>
    <w:p w14:paraId="4A300413" w14:textId="7FC615EB" w:rsidR="00D66E0C" w:rsidRPr="00067198" w:rsidRDefault="00D66E0C" w:rsidP="00D66E0C">
      <w:pPr>
        <w:pStyle w:val="Listeavsnitt"/>
        <w:rPr>
          <w:b/>
          <w:sz w:val="20"/>
          <w:szCs w:val="20"/>
        </w:rPr>
      </w:pPr>
    </w:p>
    <w:p w14:paraId="1C6C994C" w14:textId="52C31658" w:rsidR="00BC3615" w:rsidRPr="006A5759" w:rsidRDefault="00BC3615" w:rsidP="00BC3615">
      <w:pPr>
        <w:pStyle w:val="Listeavsnitt"/>
        <w:numPr>
          <w:ilvl w:val="0"/>
          <w:numId w:val="1"/>
        </w:numPr>
        <w:rPr>
          <w:b/>
          <w:sz w:val="24"/>
          <w:szCs w:val="24"/>
        </w:rPr>
      </w:pPr>
      <w:r>
        <w:rPr>
          <w:b/>
          <w:sz w:val="24"/>
          <w:szCs w:val="24"/>
          <w:u w:val="single"/>
        </w:rPr>
        <w:t>Endringer i tariffavtalene</w:t>
      </w:r>
    </w:p>
    <w:p w14:paraId="213D16A5" w14:textId="3AABFC8E" w:rsidR="006A5759" w:rsidRPr="00067198" w:rsidRDefault="006A5759" w:rsidP="006A5759">
      <w:pPr>
        <w:pStyle w:val="Listeavsnitt"/>
        <w:rPr>
          <w:b/>
          <w:sz w:val="20"/>
          <w:szCs w:val="20"/>
        </w:rPr>
      </w:pPr>
    </w:p>
    <w:p w14:paraId="7304AD6C" w14:textId="7682BAA5" w:rsidR="006A5759" w:rsidRPr="00067198" w:rsidRDefault="006A5759" w:rsidP="006A5759">
      <w:pPr>
        <w:pStyle w:val="Listeavsnitt"/>
        <w:rPr>
          <w:sz w:val="20"/>
          <w:szCs w:val="20"/>
        </w:rPr>
      </w:pPr>
      <w:r w:rsidRPr="00067198">
        <w:rPr>
          <w:b/>
          <w:sz w:val="20"/>
          <w:szCs w:val="20"/>
          <w:u w:val="single"/>
        </w:rPr>
        <w:t>Tekniske/redaksjonelle endringer av overenskomsten</w:t>
      </w:r>
    </w:p>
    <w:p w14:paraId="7AB0F830" w14:textId="553BBD1C" w:rsidR="006A5759" w:rsidRPr="00D97FE5" w:rsidRDefault="006A5759" w:rsidP="00D97FE5">
      <w:pPr>
        <w:pStyle w:val="Listeavsnitt"/>
        <w:rPr>
          <w:sz w:val="20"/>
          <w:szCs w:val="20"/>
        </w:rPr>
      </w:pPr>
      <w:r w:rsidRPr="00067198">
        <w:rPr>
          <w:sz w:val="20"/>
          <w:szCs w:val="20"/>
        </w:rPr>
        <w:t>Partene er enige om tekniske/redaksjonelle endringer av overenskomsten.</w:t>
      </w:r>
      <w:r w:rsidR="00D97FE5">
        <w:rPr>
          <w:sz w:val="20"/>
          <w:szCs w:val="20"/>
        </w:rPr>
        <w:t xml:space="preserve">  </w:t>
      </w:r>
      <w:r w:rsidRPr="00D97FE5">
        <w:rPr>
          <w:sz w:val="20"/>
          <w:szCs w:val="20"/>
        </w:rPr>
        <w:t xml:space="preserve">Endringene fremkommer av </w:t>
      </w:r>
      <w:r w:rsidRPr="00D97FE5">
        <w:rPr>
          <w:sz w:val="20"/>
          <w:szCs w:val="20"/>
          <w:u w:val="single"/>
        </w:rPr>
        <w:t>vedlegg 3</w:t>
      </w:r>
      <w:r w:rsidRPr="00D97FE5">
        <w:rPr>
          <w:sz w:val="20"/>
          <w:szCs w:val="20"/>
        </w:rPr>
        <w:t>.</w:t>
      </w:r>
      <w:r w:rsidR="00D97FE5">
        <w:rPr>
          <w:sz w:val="20"/>
          <w:szCs w:val="20"/>
        </w:rPr>
        <w:t xml:space="preserve">  </w:t>
      </w:r>
      <w:r w:rsidRPr="00D97FE5">
        <w:rPr>
          <w:sz w:val="20"/>
          <w:szCs w:val="20"/>
        </w:rPr>
        <w:t>Partene legger til grunn at endringene er av teknisk/redaksjonell karakter, og ikke medfører materielle endringer.</w:t>
      </w:r>
    </w:p>
    <w:p w14:paraId="65D4C4A1" w14:textId="77777777" w:rsidR="00D97FE5" w:rsidRDefault="00D97FE5" w:rsidP="006A5759">
      <w:pPr>
        <w:pStyle w:val="Listeavsnitt"/>
        <w:rPr>
          <w:sz w:val="20"/>
          <w:szCs w:val="20"/>
        </w:rPr>
      </w:pPr>
    </w:p>
    <w:p w14:paraId="101263E3" w14:textId="449E9321" w:rsidR="00D97FE5" w:rsidRDefault="00D97FE5" w:rsidP="00D97FE5">
      <w:pPr>
        <w:pStyle w:val="Listeavsnitt"/>
        <w:rPr>
          <w:rFonts w:cstheme="minorHAnsi"/>
          <w:sz w:val="20"/>
        </w:rPr>
      </w:pPr>
      <w:r w:rsidRPr="00D97FE5">
        <w:rPr>
          <w:rFonts w:cstheme="minorHAnsi"/>
          <w:sz w:val="20"/>
        </w:rPr>
        <w:t>I tillegg til det som</w:t>
      </w:r>
      <w:r>
        <w:rPr>
          <w:rFonts w:cstheme="minorHAnsi"/>
          <w:sz w:val="20"/>
        </w:rPr>
        <w:t xml:space="preserve"> fremkommer av vedlegg 3</w:t>
      </w:r>
      <w:r w:rsidRPr="00D97FE5">
        <w:rPr>
          <w:rFonts w:cstheme="minorHAnsi"/>
          <w:sz w:val="20"/>
        </w:rPr>
        <w:t xml:space="preserve"> </w:t>
      </w:r>
      <w:r>
        <w:rPr>
          <w:rFonts w:cstheme="minorHAnsi"/>
          <w:sz w:val="20"/>
        </w:rPr>
        <w:t>er partene enige om følgende endring av teknisk/redaksjonell karakter, som ikke medfører materiell endring:</w:t>
      </w:r>
    </w:p>
    <w:p w14:paraId="127F2365" w14:textId="77777777" w:rsidR="00D97FE5" w:rsidRPr="00D97FE5" w:rsidRDefault="00D97FE5" w:rsidP="00D97FE5">
      <w:pPr>
        <w:pStyle w:val="Listeavsnitt"/>
        <w:rPr>
          <w:rFonts w:cstheme="minorHAnsi"/>
          <w:sz w:val="20"/>
        </w:rPr>
      </w:pPr>
    </w:p>
    <w:p w14:paraId="788F6895" w14:textId="77777777" w:rsidR="00D97FE5" w:rsidRPr="00D97FE5" w:rsidRDefault="00D97FE5" w:rsidP="00D97FE5">
      <w:pPr>
        <w:ind w:firstLine="720"/>
        <w:rPr>
          <w:rFonts w:cstheme="minorHAnsi"/>
          <w:sz w:val="20"/>
        </w:rPr>
      </w:pPr>
      <w:r w:rsidRPr="00D97FE5">
        <w:rPr>
          <w:rFonts w:cstheme="minorHAnsi"/>
          <w:sz w:val="20"/>
        </w:rPr>
        <w:t>§ 8.1.1 Ordinær arbeidstid</w:t>
      </w:r>
    </w:p>
    <w:p w14:paraId="5485C91C" w14:textId="6B0D9036" w:rsidR="00D97FE5" w:rsidRDefault="00D97FE5" w:rsidP="00D97FE5">
      <w:pPr>
        <w:ind w:left="720"/>
        <w:rPr>
          <w:rFonts w:cstheme="minorHAnsi"/>
          <w:sz w:val="20"/>
        </w:rPr>
      </w:pPr>
      <w:r w:rsidRPr="00D97FE5">
        <w:rPr>
          <w:rFonts w:cstheme="minorHAnsi"/>
          <w:sz w:val="20"/>
        </w:rPr>
        <w:t xml:space="preserve">Den ordinære arbeidstid skal ikke overstige 37 timer 30 minutter pr. uke </w:t>
      </w:r>
      <w:r w:rsidRPr="00D97FE5">
        <w:rPr>
          <w:rFonts w:cstheme="minorHAnsi"/>
          <w:b/>
          <w:sz w:val="20"/>
        </w:rPr>
        <w:t>i gjennomsnitt</w:t>
      </w:r>
      <w:r w:rsidRPr="00D97FE5">
        <w:rPr>
          <w:rFonts w:cstheme="minorHAnsi"/>
          <w:sz w:val="20"/>
        </w:rPr>
        <w:t>.</w:t>
      </w:r>
    </w:p>
    <w:p w14:paraId="3015C477" w14:textId="77777777" w:rsidR="002072B6" w:rsidRDefault="002072B6" w:rsidP="006A5759">
      <w:pPr>
        <w:pStyle w:val="Listeavsnitt"/>
        <w:rPr>
          <w:b/>
          <w:sz w:val="20"/>
          <w:szCs w:val="20"/>
          <w:u w:val="single"/>
        </w:rPr>
      </w:pPr>
    </w:p>
    <w:p w14:paraId="6D98481D" w14:textId="1390ABA6" w:rsidR="002A513B" w:rsidRPr="00067198" w:rsidRDefault="002A513B" w:rsidP="006A5759">
      <w:pPr>
        <w:pStyle w:val="Listeavsnitt"/>
        <w:rPr>
          <w:sz w:val="20"/>
          <w:szCs w:val="20"/>
        </w:rPr>
      </w:pPr>
      <w:r w:rsidRPr="00067198">
        <w:rPr>
          <w:b/>
          <w:sz w:val="20"/>
          <w:szCs w:val="20"/>
          <w:u w:val="single"/>
        </w:rPr>
        <w:t>Fellesbestemmelsene – overenskomstens del A</w:t>
      </w:r>
    </w:p>
    <w:p w14:paraId="0C6CC8C4" w14:textId="79D2E0A0" w:rsidR="002A513B" w:rsidRPr="00067198" w:rsidRDefault="002A513B" w:rsidP="006A5759">
      <w:pPr>
        <w:pStyle w:val="Listeavsnitt"/>
        <w:rPr>
          <w:sz w:val="20"/>
          <w:szCs w:val="20"/>
        </w:rPr>
      </w:pPr>
      <w:r w:rsidRPr="00067198">
        <w:rPr>
          <w:sz w:val="20"/>
          <w:szCs w:val="20"/>
        </w:rPr>
        <w:t xml:space="preserve">Det foretas endringer i fellesbestemmelsene slik det fremgår av </w:t>
      </w:r>
      <w:r w:rsidRPr="00067198">
        <w:rPr>
          <w:sz w:val="20"/>
          <w:szCs w:val="20"/>
          <w:u w:val="single"/>
        </w:rPr>
        <w:t>vedlegg 4</w:t>
      </w:r>
      <w:r w:rsidRPr="00067198">
        <w:rPr>
          <w:sz w:val="20"/>
          <w:szCs w:val="20"/>
        </w:rPr>
        <w:t>.</w:t>
      </w:r>
    </w:p>
    <w:p w14:paraId="2A004C78" w14:textId="6397E739" w:rsidR="002A513B" w:rsidRPr="00067198" w:rsidRDefault="002A513B" w:rsidP="006A5759">
      <w:pPr>
        <w:pStyle w:val="Listeavsnitt"/>
        <w:rPr>
          <w:sz w:val="20"/>
          <w:szCs w:val="20"/>
        </w:rPr>
      </w:pPr>
    </w:p>
    <w:p w14:paraId="558E51CB" w14:textId="32742031" w:rsidR="002A513B" w:rsidRPr="00067198" w:rsidRDefault="002A513B" w:rsidP="006A5759">
      <w:pPr>
        <w:pStyle w:val="Listeavsnitt"/>
        <w:rPr>
          <w:sz w:val="20"/>
          <w:szCs w:val="20"/>
        </w:rPr>
      </w:pPr>
      <w:r w:rsidRPr="00067198">
        <w:rPr>
          <w:b/>
          <w:sz w:val="20"/>
          <w:szCs w:val="20"/>
          <w:u w:val="single"/>
        </w:rPr>
        <w:t>Generelle særbestemmelser – overenskomstens del B</w:t>
      </w:r>
    </w:p>
    <w:p w14:paraId="2C03D7EF" w14:textId="7ECF19BE" w:rsidR="002A513B" w:rsidRPr="00067198" w:rsidRDefault="002A513B" w:rsidP="006A5759">
      <w:pPr>
        <w:pStyle w:val="Listeavsnitt"/>
        <w:rPr>
          <w:sz w:val="20"/>
          <w:szCs w:val="20"/>
        </w:rPr>
      </w:pPr>
      <w:r w:rsidRPr="00067198">
        <w:rPr>
          <w:sz w:val="20"/>
          <w:szCs w:val="20"/>
        </w:rPr>
        <w:t xml:space="preserve">Det foretas endringer i generelle særbestemmelser slik det fremgår av </w:t>
      </w:r>
      <w:r w:rsidRPr="00067198">
        <w:rPr>
          <w:sz w:val="20"/>
          <w:szCs w:val="20"/>
          <w:u w:val="single"/>
        </w:rPr>
        <w:t>vedlegg 5</w:t>
      </w:r>
      <w:r w:rsidRPr="00067198">
        <w:rPr>
          <w:sz w:val="20"/>
          <w:szCs w:val="20"/>
        </w:rPr>
        <w:t>.</w:t>
      </w:r>
    </w:p>
    <w:p w14:paraId="6A1B7E30" w14:textId="44288A19" w:rsidR="002A513B" w:rsidRPr="00067198" w:rsidRDefault="002A513B" w:rsidP="006A5759">
      <w:pPr>
        <w:pStyle w:val="Listeavsnitt"/>
        <w:rPr>
          <w:sz w:val="20"/>
          <w:szCs w:val="20"/>
        </w:rPr>
      </w:pPr>
    </w:p>
    <w:p w14:paraId="6246B9A5" w14:textId="74DF580E" w:rsidR="002A513B" w:rsidRPr="00067198" w:rsidRDefault="002A513B" w:rsidP="006A5759">
      <w:pPr>
        <w:pStyle w:val="Listeavsnitt"/>
        <w:rPr>
          <w:sz w:val="20"/>
          <w:szCs w:val="20"/>
        </w:rPr>
      </w:pPr>
      <w:r w:rsidRPr="00067198">
        <w:rPr>
          <w:b/>
          <w:sz w:val="20"/>
          <w:szCs w:val="20"/>
          <w:u w:val="single"/>
        </w:rPr>
        <w:t>Særbestemmelser – overenskomstens del C</w:t>
      </w:r>
    </w:p>
    <w:p w14:paraId="37420B38" w14:textId="68743D38" w:rsidR="002A513B" w:rsidRPr="00067198" w:rsidRDefault="002A513B" w:rsidP="006A5759">
      <w:pPr>
        <w:pStyle w:val="Listeavsnitt"/>
        <w:rPr>
          <w:b/>
          <w:sz w:val="20"/>
          <w:szCs w:val="20"/>
          <w:u w:val="single"/>
        </w:rPr>
      </w:pPr>
      <w:r w:rsidRPr="00067198">
        <w:rPr>
          <w:sz w:val="20"/>
          <w:szCs w:val="20"/>
        </w:rPr>
        <w:t>Det foretas endringer i særbestemmelsene inntatt i overenskomstens del C i samsvar med det O</w:t>
      </w:r>
      <w:r w:rsidR="001E2238" w:rsidRPr="00067198">
        <w:rPr>
          <w:sz w:val="20"/>
          <w:szCs w:val="20"/>
        </w:rPr>
        <w:t>slo k</w:t>
      </w:r>
      <w:r w:rsidRPr="00067198">
        <w:rPr>
          <w:sz w:val="20"/>
          <w:szCs w:val="20"/>
        </w:rPr>
        <w:t xml:space="preserve">ommune og de enkelte organisasjoner er enige om i preliminære forhandlinger. Det foretas øvrige endringer i særavtaler inntatt i overenskomstens del C slik det fremgår av </w:t>
      </w:r>
      <w:r w:rsidRPr="00067198">
        <w:rPr>
          <w:sz w:val="20"/>
          <w:szCs w:val="20"/>
          <w:u w:val="single"/>
        </w:rPr>
        <w:t>vedlegg 6</w:t>
      </w:r>
      <w:r w:rsidRPr="00067198">
        <w:rPr>
          <w:sz w:val="20"/>
          <w:szCs w:val="20"/>
        </w:rPr>
        <w:t xml:space="preserve">. </w:t>
      </w:r>
    </w:p>
    <w:p w14:paraId="544D75FD" w14:textId="62289C5D" w:rsidR="00D66E0C" w:rsidRPr="00067198" w:rsidRDefault="00D66E0C" w:rsidP="00D66E0C">
      <w:pPr>
        <w:pStyle w:val="Listeavsnitt"/>
        <w:rPr>
          <w:b/>
          <w:sz w:val="20"/>
          <w:szCs w:val="20"/>
        </w:rPr>
      </w:pPr>
    </w:p>
    <w:p w14:paraId="7451F000" w14:textId="269AEEFB" w:rsidR="00BC3615" w:rsidRPr="00D66E0C" w:rsidRDefault="00BC3615" w:rsidP="00BC3615">
      <w:pPr>
        <w:pStyle w:val="Listeavsnitt"/>
        <w:numPr>
          <w:ilvl w:val="0"/>
          <w:numId w:val="1"/>
        </w:numPr>
        <w:rPr>
          <w:b/>
          <w:sz w:val="24"/>
          <w:szCs w:val="24"/>
        </w:rPr>
      </w:pPr>
      <w:r>
        <w:rPr>
          <w:b/>
          <w:sz w:val="24"/>
          <w:szCs w:val="24"/>
          <w:u w:val="single"/>
        </w:rPr>
        <w:t>Teknisk gjennomgang av Dokument nr. 25</w:t>
      </w:r>
    </w:p>
    <w:p w14:paraId="20CED100" w14:textId="4B36903C" w:rsidR="00D66E0C" w:rsidRPr="00067198" w:rsidRDefault="00F52484" w:rsidP="00D66E0C">
      <w:pPr>
        <w:pStyle w:val="Listeavsnitt"/>
        <w:rPr>
          <w:sz w:val="20"/>
          <w:szCs w:val="20"/>
        </w:rPr>
      </w:pPr>
      <w:r w:rsidRPr="00067198">
        <w:rPr>
          <w:sz w:val="20"/>
          <w:szCs w:val="20"/>
        </w:rPr>
        <w:t>Partene er enige om å foreta en teknisk gjennomgang av overenskomsten (Dok. nr. 25) etter at meklingen i forbi</w:t>
      </w:r>
      <w:r w:rsidR="00A94CF5" w:rsidRPr="00067198">
        <w:rPr>
          <w:sz w:val="20"/>
          <w:szCs w:val="20"/>
        </w:rPr>
        <w:t>ndelse med tariffrevisjonen 2022</w:t>
      </w:r>
      <w:r w:rsidRPr="00067198">
        <w:rPr>
          <w:sz w:val="20"/>
          <w:szCs w:val="20"/>
        </w:rPr>
        <w:t xml:space="preserve"> er avsluttet.</w:t>
      </w:r>
    </w:p>
    <w:p w14:paraId="07481E80" w14:textId="207686A4" w:rsidR="00B2764D" w:rsidRDefault="00B2764D" w:rsidP="00D66E0C">
      <w:pPr>
        <w:pStyle w:val="Listeavsnitt"/>
        <w:rPr>
          <w:sz w:val="20"/>
          <w:szCs w:val="20"/>
        </w:rPr>
      </w:pPr>
    </w:p>
    <w:p w14:paraId="7E180C5A" w14:textId="0AAF7BDF" w:rsidR="00067198" w:rsidRDefault="00067198" w:rsidP="00D66E0C">
      <w:pPr>
        <w:pStyle w:val="Listeavsnitt"/>
        <w:rPr>
          <w:sz w:val="20"/>
          <w:szCs w:val="20"/>
        </w:rPr>
      </w:pPr>
    </w:p>
    <w:p w14:paraId="092FC0E7" w14:textId="470D0925" w:rsidR="00067198" w:rsidRDefault="00067198" w:rsidP="00D66E0C">
      <w:pPr>
        <w:pStyle w:val="Listeavsnitt"/>
        <w:rPr>
          <w:sz w:val="20"/>
          <w:szCs w:val="20"/>
        </w:rPr>
      </w:pPr>
    </w:p>
    <w:p w14:paraId="240A420E" w14:textId="7BECA6C9" w:rsidR="00B2764D" w:rsidRDefault="00B2764D" w:rsidP="00D66E0C">
      <w:pPr>
        <w:pStyle w:val="Listeavsnitt"/>
        <w:rPr>
          <w:sz w:val="28"/>
          <w:szCs w:val="28"/>
        </w:rPr>
      </w:pPr>
      <w:r>
        <w:rPr>
          <w:b/>
          <w:sz w:val="28"/>
          <w:szCs w:val="28"/>
        </w:rPr>
        <w:lastRenderedPageBreak/>
        <w:t>Til meklingsprotokollen:</w:t>
      </w:r>
    </w:p>
    <w:p w14:paraId="40C76E45" w14:textId="41415ADD" w:rsidR="00BB0A7B" w:rsidRDefault="00BB0A7B" w:rsidP="00D66E0C">
      <w:pPr>
        <w:pStyle w:val="Listeavsnitt"/>
      </w:pPr>
    </w:p>
    <w:p w14:paraId="0347A40F" w14:textId="0D9AE12F" w:rsidR="00BB0A7B" w:rsidRPr="005C702C" w:rsidRDefault="00BB0A7B" w:rsidP="00D66E0C">
      <w:pPr>
        <w:pStyle w:val="Listeavsnitt"/>
        <w:rPr>
          <w:rFonts w:cstheme="minorHAnsi"/>
        </w:rPr>
      </w:pPr>
    </w:p>
    <w:p w14:paraId="36BFB6E3" w14:textId="30670648" w:rsidR="000D41D8" w:rsidRPr="000A31B1" w:rsidRDefault="000D41D8" w:rsidP="001E1E2D">
      <w:pPr>
        <w:pStyle w:val="Listeavsnitt"/>
        <w:numPr>
          <w:ilvl w:val="0"/>
          <w:numId w:val="2"/>
        </w:numPr>
        <w:rPr>
          <w:rFonts w:cstheme="minorHAnsi"/>
          <w:b/>
        </w:rPr>
      </w:pPr>
      <w:r w:rsidRPr="000A31B1">
        <w:rPr>
          <w:rFonts w:cstheme="minorHAnsi"/>
          <w:b/>
          <w:u w:val="single"/>
        </w:rPr>
        <w:t>Klima og miljø</w:t>
      </w:r>
    </w:p>
    <w:p w14:paraId="77657E46" w14:textId="77777777" w:rsidR="00945602" w:rsidRPr="00067198" w:rsidRDefault="00945602" w:rsidP="00855C2B">
      <w:pPr>
        <w:spacing w:line="264" w:lineRule="auto"/>
        <w:ind w:left="708"/>
        <w:rPr>
          <w:rFonts w:eastAsia="Oslo Sans Office" w:cstheme="minorHAnsi"/>
          <w:sz w:val="20"/>
          <w:szCs w:val="20"/>
        </w:rPr>
      </w:pPr>
      <w:r w:rsidRPr="00067198">
        <w:rPr>
          <w:rFonts w:eastAsia="Oslo Sans Office" w:cstheme="minorHAnsi"/>
          <w:sz w:val="20"/>
          <w:szCs w:val="20"/>
        </w:rPr>
        <w:t>Partene viser til at viktigheten av klima og miljø ble understreket av partene i tariffrevisjonen 2020. Partene understreker at dette fortsatt er like aktuelt, og krever oppmerksomhet og praktisk oppfølging.</w:t>
      </w:r>
    </w:p>
    <w:p w14:paraId="0D56E277" w14:textId="63880BBE" w:rsidR="000D41D8" w:rsidRPr="00067198" w:rsidRDefault="00945602" w:rsidP="004921B6">
      <w:pPr>
        <w:spacing w:line="264" w:lineRule="auto"/>
        <w:ind w:left="708"/>
        <w:rPr>
          <w:rFonts w:cstheme="minorHAnsi"/>
          <w:sz w:val="20"/>
          <w:szCs w:val="20"/>
        </w:rPr>
      </w:pPr>
      <w:r w:rsidRPr="00067198">
        <w:rPr>
          <w:rFonts w:eastAsia="Oslo Sans Office" w:cstheme="minorHAnsi"/>
          <w:sz w:val="20"/>
          <w:szCs w:val="20"/>
        </w:rPr>
        <w:t>Partene vil særlig peke på at mange av kommunens ansatte kan bidra til klima og miljø gjennom valg av transport til og fra arbeidet, og under arbeid. Oslo kommune og forhandlingssammenslutningene vil i fellesskap følge opp dette.</w:t>
      </w:r>
    </w:p>
    <w:p w14:paraId="5C5D4F61" w14:textId="77777777" w:rsidR="000D41D8" w:rsidRPr="00067198" w:rsidRDefault="000D41D8" w:rsidP="000D41D8">
      <w:pPr>
        <w:pStyle w:val="Listeavsnitt"/>
        <w:ind w:left="1080"/>
        <w:rPr>
          <w:rFonts w:cstheme="minorHAnsi"/>
          <w:sz w:val="20"/>
          <w:szCs w:val="20"/>
        </w:rPr>
      </w:pPr>
    </w:p>
    <w:p w14:paraId="73994975" w14:textId="6E35A2A9" w:rsidR="000D41D8" w:rsidRPr="000A31B1" w:rsidRDefault="000D41D8" w:rsidP="00701367">
      <w:pPr>
        <w:pStyle w:val="Listeavsnitt"/>
        <w:numPr>
          <w:ilvl w:val="0"/>
          <w:numId w:val="2"/>
        </w:numPr>
        <w:rPr>
          <w:rFonts w:cstheme="minorHAnsi"/>
          <w:b/>
        </w:rPr>
      </w:pPr>
      <w:r w:rsidRPr="000A31B1">
        <w:rPr>
          <w:rFonts w:cstheme="minorHAnsi"/>
          <w:b/>
          <w:u w:val="single"/>
        </w:rPr>
        <w:t>Pilotprosjekt sekstimersdag/redusert arbeidstid</w:t>
      </w:r>
    </w:p>
    <w:p w14:paraId="1200E1AB" w14:textId="77777777" w:rsidR="0091485E" w:rsidRPr="00067198" w:rsidRDefault="0091485E" w:rsidP="0091485E">
      <w:pPr>
        <w:spacing w:line="264" w:lineRule="auto"/>
        <w:ind w:left="708"/>
        <w:rPr>
          <w:rFonts w:eastAsia="Oslo Sans Office" w:cstheme="minorHAnsi"/>
          <w:sz w:val="20"/>
          <w:szCs w:val="20"/>
        </w:rPr>
      </w:pPr>
      <w:r w:rsidRPr="00067198">
        <w:rPr>
          <w:rFonts w:eastAsia="Oslo Sans Office" w:cstheme="minorHAnsi"/>
          <w:sz w:val="20"/>
          <w:szCs w:val="20"/>
        </w:rPr>
        <w:t>Partene viser til bystyrets verbalvedtak vedrørende et pilotprosjekt med sekstimers arbeidsdag/redusert arbeidstid med full lønnskompensasjon. Styret i OU-fondet har etter initiativ fra de sentrale parter bevilget 1,5 mill. til følgeforskning i tilknytning til pilotprosjektet. Partene stiller seg positive til å foreta nødvendige avtalemessige tilpasninger i tilknytning til gjennomføringen av et slikt forsøk. Partene vil følge gjennomføringen av pilotprosjektet med særlig interesse.</w:t>
      </w:r>
    </w:p>
    <w:p w14:paraId="35739C39" w14:textId="32134CCC" w:rsidR="000D41D8" w:rsidRPr="00067198" w:rsidRDefault="000D41D8" w:rsidP="000D41D8">
      <w:pPr>
        <w:pStyle w:val="Listeavsnitt"/>
        <w:ind w:left="1080"/>
        <w:rPr>
          <w:rFonts w:cstheme="minorHAnsi"/>
          <w:sz w:val="20"/>
          <w:szCs w:val="20"/>
        </w:rPr>
      </w:pPr>
    </w:p>
    <w:p w14:paraId="29760328" w14:textId="44532EB2" w:rsidR="000D41D8" w:rsidRPr="000A31B1" w:rsidRDefault="00896168" w:rsidP="00896168">
      <w:pPr>
        <w:pStyle w:val="Listeavsnitt"/>
        <w:numPr>
          <w:ilvl w:val="0"/>
          <w:numId w:val="2"/>
        </w:numPr>
        <w:rPr>
          <w:b/>
        </w:rPr>
      </w:pPr>
      <w:r w:rsidRPr="000A31B1">
        <w:rPr>
          <w:b/>
          <w:u w:val="single"/>
        </w:rPr>
        <w:t>Partsarbeid - Arbeidstøy</w:t>
      </w:r>
    </w:p>
    <w:p w14:paraId="67C9E8E7" w14:textId="5919E51A" w:rsidR="000F086B" w:rsidRDefault="000F086B" w:rsidP="000F086B">
      <w:pPr>
        <w:ind w:left="708"/>
        <w:rPr>
          <w:sz w:val="20"/>
          <w:szCs w:val="20"/>
        </w:rPr>
      </w:pPr>
      <w:r w:rsidRPr="000F086B">
        <w:rPr>
          <w:sz w:val="20"/>
          <w:szCs w:val="20"/>
        </w:rPr>
        <w:t>Partene understreker at det for en del ansatte i kommunen er behov for arbeidstøy. Både behov og praksis kan variere mellom virksomhetene. På denne bakgrunn vil partene i tariffperioden 2022-24 ha samtaler om arbeidstakernes tilgang til hensiktsmessig arbeidstøy, og herunder innhente kunnskap om virksomhetenes praksis. Partene vil videre drøfte behovet for eventuelle tiltak for å bidra til at behov for arbeidstøy blir ivaretatt, og for å bidra til</w:t>
      </w:r>
      <w:r w:rsidRPr="000F086B">
        <w:rPr>
          <w:b/>
          <w:sz w:val="20"/>
          <w:szCs w:val="20"/>
        </w:rPr>
        <w:t xml:space="preserve"> </w:t>
      </w:r>
      <w:r w:rsidRPr="000F086B">
        <w:rPr>
          <w:sz w:val="20"/>
          <w:szCs w:val="20"/>
        </w:rPr>
        <w:t>likebehandling mellom ansatte i ulike virksomheter i Oslo kommune. Aktuelle tiltak kan f.eks. være retningslinjer eller en sentral avtale.</w:t>
      </w:r>
    </w:p>
    <w:p w14:paraId="0ABA61B5" w14:textId="3B1E26DB" w:rsidR="00F63A93" w:rsidRDefault="00F63A93" w:rsidP="00F63A93">
      <w:pPr>
        <w:ind w:left="708"/>
        <w:rPr>
          <w:sz w:val="20"/>
          <w:szCs w:val="20"/>
        </w:rPr>
      </w:pPr>
    </w:p>
    <w:p w14:paraId="64AB013E" w14:textId="54C7AE5D" w:rsidR="00F63A93" w:rsidRPr="00993016" w:rsidRDefault="00F63A93" w:rsidP="00F63A93">
      <w:pPr>
        <w:pStyle w:val="Listeavsnitt"/>
        <w:numPr>
          <w:ilvl w:val="0"/>
          <w:numId w:val="2"/>
        </w:numPr>
        <w:rPr>
          <w:b/>
        </w:rPr>
      </w:pPr>
      <w:r>
        <w:rPr>
          <w:b/>
          <w:u w:val="single"/>
        </w:rPr>
        <w:t>Bruk av profesjonskoder</w:t>
      </w:r>
    </w:p>
    <w:p w14:paraId="4367669A" w14:textId="41918556" w:rsidR="00F63A93" w:rsidRPr="00F63A93" w:rsidRDefault="00F63A93" w:rsidP="00F63A93">
      <w:pPr>
        <w:ind w:firstLine="360"/>
        <w:rPr>
          <w:sz w:val="20"/>
          <w:szCs w:val="20"/>
        </w:rPr>
      </w:pPr>
      <w:r w:rsidRPr="00F63A93">
        <w:rPr>
          <w:b/>
          <w:sz w:val="20"/>
          <w:szCs w:val="20"/>
        </w:rPr>
        <w:t xml:space="preserve"> </w:t>
      </w:r>
      <w:r>
        <w:rPr>
          <w:b/>
          <w:sz w:val="20"/>
          <w:szCs w:val="20"/>
        </w:rPr>
        <w:tab/>
      </w:r>
      <w:r w:rsidRPr="00F63A93">
        <w:rPr>
          <w:sz w:val="20"/>
          <w:szCs w:val="20"/>
        </w:rPr>
        <w:t>Partene viser til pkt. 4 fra meklingsboken 2020 vedrørende bruk av profesjonskoder;</w:t>
      </w:r>
    </w:p>
    <w:p w14:paraId="70D809A5" w14:textId="1636157B" w:rsidR="00F63A93" w:rsidRPr="00F63A93" w:rsidRDefault="00F63A93" w:rsidP="00F63A93">
      <w:pPr>
        <w:ind w:firstLine="360"/>
        <w:rPr>
          <w:sz w:val="20"/>
          <w:szCs w:val="20"/>
          <w:u w:val="single"/>
        </w:rPr>
      </w:pPr>
      <w:r>
        <w:rPr>
          <w:sz w:val="20"/>
          <w:szCs w:val="20"/>
        </w:rPr>
        <w:tab/>
      </w:r>
      <w:r>
        <w:rPr>
          <w:sz w:val="20"/>
          <w:szCs w:val="20"/>
          <w:u w:val="single"/>
        </w:rPr>
        <w:t>Bruk av profesjonskoder</w:t>
      </w:r>
    </w:p>
    <w:p w14:paraId="2AF6E7C5" w14:textId="77777777" w:rsidR="00F63A93" w:rsidRPr="00F63A93" w:rsidRDefault="00F63A93" w:rsidP="00F63A93">
      <w:pPr>
        <w:ind w:left="708"/>
        <w:rPr>
          <w:i/>
          <w:sz w:val="20"/>
          <w:szCs w:val="20"/>
        </w:rPr>
      </w:pPr>
      <w:r w:rsidRPr="00F63A93">
        <w:rPr>
          <w:i/>
          <w:sz w:val="20"/>
          <w:szCs w:val="20"/>
        </w:rPr>
        <w:t>De sentrale parter vil peke på at stillingsregisteret inneholder en rekke stillingskoder knyttet til utdanning/profesjon. Virksomhetene oppfordres til å gjennomgå bruken av stillingskoder, herunder om gjennomgående/generelle koder (f.eks. konsulent, førstekonsulent) kan erstattes med bruk av spesifikke profesjonskoder for å synliggjøre fagkompetansen til den ansatte.</w:t>
      </w:r>
    </w:p>
    <w:p w14:paraId="5D262889" w14:textId="77777777" w:rsidR="00F63A93" w:rsidRPr="00F63A93" w:rsidRDefault="00F63A93" w:rsidP="00F63A93">
      <w:pPr>
        <w:rPr>
          <w:sz w:val="20"/>
          <w:szCs w:val="20"/>
        </w:rPr>
      </w:pPr>
    </w:p>
    <w:p w14:paraId="1BEE03E9" w14:textId="3926C00F" w:rsidR="00F63A93" w:rsidRPr="00F63A93" w:rsidRDefault="00F63A93" w:rsidP="00F63A93">
      <w:pPr>
        <w:ind w:left="708"/>
        <w:rPr>
          <w:sz w:val="20"/>
          <w:szCs w:val="20"/>
        </w:rPr>
      </w:pPr>
      <w:r w:rsidRPr="00F63A93">
        <w:rPr>
          <w:sz w:val="20"/>
          <w:szCs w:val="20"/>
        </w:rPr>
        <w:t xml:space="preserve">Fokuset på bruk av profesjonskoder videreføres inn </w:t>
      </w:r>
      <w:r w:rsidR="00993016">
        <w:rPr>
          <w:sz w:val="20"/>
          <w:szCs w:val="20"/>
        </w:rPr>
        <w:t xml:space="preserve">i </w:t>
      </w:r>
      <w:r w:rsidRPr="00F63A93">
        <w:rPr>
          <w:sz w:val="20"/>
          <w:szCs w:val="20"/>
        </w:rPr>
        <w:t>neste tariffperi</w:t>
      </w:r>
      <w:r w:rsidR="00993016">
        <w:rPr>
          <w:sz w:val="20"/>
          <w:szCs w:val="20"/>
        </w:rPr>
        <w:t>ode der virksomhetene oppfordres</w:t>
      </w:r>
      <w:r w:rsidRPr="00F63A93">
        <w:rPr>
          <w:sz w:val="20"/>
          <w:szCs w:val="20"/>
        </w:rPr>
        <w:t xml:space="preserve"> til å vurdere bruken av disse profesjonskodene.</w:t>
      </w:r>
    </w:p>
    <w:p w14:paraId="1518C9F4" w14:textId="1D400F4F" w:rsidR="00F63A93" w:rsidRDefault="00F63A93" w:rsidP="00F63A93">
      <w:pPr>
        <w:ind w:left="360"/>
        <w:rPr>
          <w:b/>
          <w:sz w:val="20"/>
          <w:szCs w:val="20"/>
          <w:u w:val="single"/>
        </w:rPr>
      </w:pPr>
    </w:p>
    <w:p w14:paraId="3D97F861" w14:textId="0B76A304" w:rsidR="004D1695" w:rsidRDefault="004D1695" w:rsidP="00F63A93">
      <w:pPr>
        <w:ind w:left="360"/>
        <w:rPr>
          <w:b/>
          <w:sz w:val="20"/>
          <w:szCs w:val="20"/>
          <w:u w:val="single"/>
        </w:rPr>
      </w:pPr>
    </w:p>
    <w:p w14:paraId="615887E6" w14:textId="0A4D15A5" w:rsidR="004D1695" w:rsidRDefault="004D1695" w:rsidP="00F63A93">
      <w:pPr>
        <w:ind w:left="360"/>
        <w:rPr>
          <w:b/>
          <w:sz w:val="20"/>
          <w:szCs w:val="20"/>
          <w:u w:val="single"/>
        </w:rPr>
      </w:pPr>
    </w:p>
    <w:p w14:paraId="4A441742" w14:textId="77777777" w:rsidR="004D1695" w:rsidRPr="00F63A93" w:rsidRDefault="004D1695" w:rsidP="00F63A93">
      <w:pPr>
        <w:ind w:left="360"/>
        <w:rPr>
          <w:b/>
          <w:sz w:val="20"/>
          <w:szCs w:val="20"/>
          <w:u w:val="single"/>
        </w:rPr>
      </w:pPr>
    </w:p>
    <w:p w14:paraId="03F16D1A" w14:textId="77777777" w:rsidR="004D1695" w:rsidRDefault="004D1695" w:rsidP="004D1695">
      <w:pPr>
        <w:pStyle w:val="Listeavsnitt"/>
        <w:ind w:left="1080"/>
        <w:rPr>
          <w:sz w:val="20"/>
          <w:szCs w:val="20"/>
        </w:rPr>
      </w:pPr>
    </w:p>
    <w:p w14:paraId="2F6CD688" w14:textId="1B37A1B5" w:rsidR="004D1695" w:rsidRPr="00993016" w:rsidRDefault="004D1695" w:rsidP="004D1695">
      <w:pPr>
        <w:pStyle w:val="Listeavsnitt"/>
        <w:numPr>
          <w:ilvl w:val="0"/>
          <w:numId w:val="2"/>
        </w:numPr>
        <w:rPr>
          <w:b/>
        </w:rPr>
      </w:pPr>
      <w:r>
        <w:rPr>
          <w:b/>
          <w:u w:val="single"/>
        </w:rPr>
        <w:lastRenderedPageBreak/>
        <w:t>Oppfølging av punkt 5 i meklingsprotokollken fra tariffrevisjonen 2020</w:t>
      </w:r>
    </w:p>
    <w:p w14:paraId="5FF3240F" w14:textId="77777777" w:rsidR="004D1695" w:rsidRDefault="004D1695" w:rsidP="004D1695">
      <w:pPr>
        <w:pStyle w:val="Listeavsnitt"/>
        <w:ind w:left="1080"/>
        <w:rPr>
          <w:sz w:val="20"/>
          <w:szCs w:val="20"/>
        </w:rPr>
      </w:pPr>
    </w:p>
    <w:p w14:paraId="583A611B" w14:textId="77777777" w:rsidR="004D1695" w:rsidRPr="00161FE4" w:rsidRDefault="004D1695" w:rsidP="004D1695">
      <w:pPr>
        <w:pStyle w:val="Listeavsnitt"/>
        <w:rPr>
          <w:rFonts w:cstheme="minorHAnsi"/>
          <w:sz w:val="20"/>
        </w:rPr>
      </w:pPr>
      <w:r w:rsidRPr="00161FE4">
        <w:rPr>
          <w:rFonts w:cstheme="minorHAnsi"/>
          <w:sz w:val="20"/>
        </w:rPr>
        <w:t>Punkt 5 i meklingsprotokollen fra 2020 hadde følgende ordlyd;</w:t>
      </w:r>
    </w:p>
    <w:p w14:paraId="52AC22CC" w14:textId="77777777" w:rsidR="004D1695" w:rsidRPr="00161FE4" w:rsidRDefault="004D1695" w:rsidP="004D1695">
      <w:pPr>
        <w:ind w:left="708"/>
        <w:rPr>
          <w:rFonts w:cstheme="minorHAnsi"/>
          <w:i/>
          <w:sz w:val="20"/>
        </w:rPr>
      </w:pPr>
      <w:r w:rsidRPr="00161FE4">
        <w:rPr>
          <w:rFonts w:cstheme="minorHAnsi"/>
          <w:i/>
          <w:sz w:val="20"/>
        </w:rPr>
        <w:t>«Partene vil i god tid før tariffrevisjonen 2022 ha møter for å kartlegge og diskutere bruken av stillingskoder for ingeniører og arkitekter med sikte på opprydning og forenkling.»</w:t>
      </w:r>
    </w:p>
    <w:p w14:paraId="30BFCBB8" w14:textId="77777777" w:rsidR="004D1695" w:rsidRPr="00161FE4" w:rsidRDefault="004D1695" w:rsidP="004D1695">
      <w:pPr>
        <w:ind w:left="708"/>
        <w:rPr>
          <w:rFonts w:cstheme="minorHAnsi"/>
          <w:sz w:val="20"/>
        </w:rPr>
      </w:pPr>
      <w:r w:rsidRPr="00161FE4">
        <w:rPr>
          <w:rFonts w:cstheme="minorHAnsi"/>
          <w:sz w:val="20"/>
        </w:rPr>
        <w:t xml:space="preserve">Partene har fulgt opp dette i tariffperioden, og kommunen fremmer med utgangspunkt i dette arbeidet følgende krav/tilbud; </w:t>
      </w:r>
    </w:p>
    <w:p w14:paraId="48F722FE" w14:textId="77777777" w:rsidR="004D1695" w:rsidRPr="00161FE4" w:rsidRDefault="004D1695" w:rsidP="004D1695">
      <w:pPr>
        <w:rPr>
          <w:rFonts w:cstheme="minorHAnsi"/>
          <w:sz w:val="20"/>
        </w:rPr>
      </w:pPr>
    </w:p>
    <w:p w14:paraId="4C06393F" w14:textId="77777777" w:rsidR="004D1695" w:rsidRPr="000262C6" w:rsidRDefault="004D1695" w:rsidP="004D1695">
      <w:pPr>
        <w:ind w:firstLine="708"/>
        <w:rPr>
          <w:rFonts w:ascii="Oslo Sans Office" w:hAnsi="Oslo Sans Office"/>
          <w:sz w:val="20"/>
        </w:rPr>
      </w:pPr>
      <w:r w:rsidRPr="000262C6">
        <w:rPr>
          <w:rFonts w:ascii="Oslo Sans Office" w:hAnsi="Oslo Sans Office"/>
          <w:noProof/>
          <w:sz w:val="20"/>
          <w:lang w:eastAsia="nb-NO"/>
        </w:rPr>
        <w:drawing>
          <wp:inline distT="0" distB="0" distL="0" distR="0" wp14:anchorId="6BEAEA0D" wp14:editId="2E21DDC6">
            <wp:extent cx="3657600" cy="2878197"/>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183" cy="2882591"/>
                    </a:xfrm>
                    <a:prstGeom prst="rect">
                      <a:avLst/>
                    </a:prstGeom>
                    <a:noFill/>
                    <a:ln>
                      <a:noFill/>
                    </a:ln>
                  </pic:spPr>
                </pic:pic>
              </a:graphicData>
            </a:graphic>
          </wp:inline>
        </w:drawing>
      </w:r>
    </w:p>
    <w:p w14:paraId="25CF10F6" w14:textId="77777777" w:rsidR="004D1695" w:rsidRPr="000262C6" w:rsidRDefault="004D1695" w:rsidP="004D1695">
      <w:pPr>
        <w:rPr>
          <w:rFonts w:ascii="Oslo Sans Office" w:hAnsi="Oslo Sans Office"/>
          <w:sz w:val="20"/>
        </w:rPr>
      </w:pPr>
    </w:p>
    <w:p w14:paraId="13CA7680" w14:textId="77777777" w:rsidR="004D1695" w:rsidRPr="00161FE4" w:rsidRDefault="004D1695" w:rsidP="004D1695">
      <w:pPr>
        <w:ind w:left="708"/>
        <w:rPr>
          <w:rFonts w:cstheme="minorHAnsi"/>
          <w:sz w:val="20"/>
          <w:szCs w:val="20"/>
        </w:rPr>
      </w:pPr>
      <w:r w:rsidRPr="00161FE4">
        <w:rPr>
          <w:rFonts w:cstheme="minorHAnsi"/>
          <w:sz w:val="20"/>
          <w:szCs w:val="20"/>
        </w:rPr>
        <w:t>Det forutsettes at dette er en forenkling og opprydning uten økonomiske konsekvenser. Det opprettes en ny struktur parallelt med den gamle. Innen 31.12.2022 må aktuelle ansatte flyttes fra stillingskoder som slettes, til nye stillingskoder. (1.1.2023 slettes de gamle stillingskodene som er markert)</w:t>
      </w:r>
    </w:p>
    <w:p w14:paraId="5930CAC4" w14:textId="77777777" w:rsidR="004D1695" w:rsidRPr="00161FE4" w:rsidRDefault="004D1695" w:rsidP="004D1695">
      <w:pPr>
        <w:ind w:left="708"/>
        <w:rPr>
          <w:rFonts w:cstheme="minorHAnsi"/>
          <w:sz w:val="20"/>
          <w:szCs w:val="20"/>
        </w:rPr>
      </w:pPr>
      <w:r w:rsidRPr="00161FE4">
        <w:rPr>
          <w:rFonts w:cstheme="minorHAnsi"/>
          <w:sz w:val="20"/>
          <w:szCs w:val="20"/>
        </w:rPr>
        <w:t>Flytting av ansatte til ny stillingsstruktur skal drøftes mellom de sentrale parter. De sentrale parter innhenter nødvendig bistand og grunnlagsmateriale fra de lokale parter.</w:t>
      </w:r>
    </w:p>
    <w:p w14:paraId="3FDF98DF" w14:textId="77777777" w:rsidR="004D1695" w:rsidRPr="00161FE4" w:rsidRDefault="004D1695" w:rsidP="004D1695">
      <w:pPr>
        <w:ind w:firstLine="708"/>
        <w:rPr>
          <w:rFonts w:cstheme="minorHAnsi"/>
          <w:sz w:val="20"/>
          <w:szCs w:val="20"/>
        </w:rPr>
      </w:pPr>
      <w:r w:rsidRPr="00161FE4">
        <w:rPr>
          <w:rFonts w:cstheme="minorHAnsi"/>
          <w:sz w:val="20"/>
          <w:szCs w:val="20"/>
        </w:rPr>
        <w:t>Videre bruk av ny stillingsstruktur forutsettes å inngå i virksomhetens lokale lønnspolitikk.</w:t>
      </w:r>
    </w:p>
    <w:p w14:paraId="3517C4F0" w14:textId="466ED4C8" w:rsidR="004D1695" w:rsidRPr="002D6B63" w:rsidRDefault="004D1695" w:rsidP="002D6B63">
      <w:pPr>
        <w:rPr>
          <w:rFonts w:cstheme="minorHAnsi"/>
        </w:rPr>
      </w:pPr>
    </w:p>
    <w:p w14:paraId="30DD3211" w14:textId="06C885CD" w:rsidR="00F63A93" w:rsidRPr="002D6B63" w:rsidRDefault="00C45197" w:rsidP="00C45197">
      <w:pPr>
        <w:pStyle w:val="Listeavsnitt"/>
        <w:numPr>
          <w:ilvl w:val="0"/>
          <w:numId w:val="2"/>
        </w:numPr>
        <w:rPr>
          <w:b/>
          <w:u w:val="single"/>
        </w:rPr>
      </w:pPr>
      <w:r w:rsidRPr="002D6B63">
        <w:rPr>
          <w:b/>
          <w:u w:val="single"/>
        </w:rPr>
        <w:t>Tilslutningsavtale til særbestemmelser med Utdanningsforbundet (skoleverket)</w:t>
      </w:r>
    </w:p>
    <w:p w14:paraId="0378C667" w14:textId="0F28E2AC" w:rsidR="002D6B63" w:rsidRDefault="002D6B63" w:rsidP="002D6B63">
      <w:pPr>
        <w:ind w:left="720"/>
      </w:pPr>
      <w:r>
        <w:rPr>
          <w:sz w:val="20"/>
          <w:szCs w:val="20"/>
        </w:rPr>
        <w:t>Partene vil i forkant av tariffrevisjonen 2024 ha dialog om erfaringer med tilslutningsavtalen til særbestemmelser med Utdanningsforbundet.</w:t>
      </w:r>
    </w:p>
    <w:p w14:paraId="3B80E1D5" w14:textId="4F7A4935" w:rsidR="004D1695" w:rsidRDefault="004D1695" w:rsidP="00732010"/>
    <w:p w14:paraId="2157533E" w14:textId="516F3963" w:rsidR="004D1695" w:rsidRDefault="004D1695" w:rsidP="00732010"/>
    <w:p w14:paraId="32F959A4" w14:textId="77777777" w:rsidR="004D1695" w:rsidRDefault="004D1695" w:rsidP="00732010"/>
    <w:p w14:paraId="063929CE" w14:textId="4D8D687D" w:rsidR="00076409" w:rsidRDefault="00076409" w:rsidP="00732010"/>
    <w:p w14:paraId="44EE6F88" w14:textId="77777777" w:rsidR="002D6B63" w:rsidRDefault="002D6B63" w:rsidP="00732010"/>
    <w:p w14:paraId="02F7639D" w14:textId="3C9CEFF3" w:rsidR="00BB0A7B" w:rsidRDefault="00BB0A7B" w:rsidP="00D66E0C">
      <w:pPr>
        <w:pStyle w:val="Listeavsnitt"/>
        <w:rPr>
          <w:b/>
          <w:sz w:val="24"/>
          <w:szCs w:val="24"/>
          <w:u w:val="single"/>
        </w:rPr>
      </w:pPr>
      <w:r>
        <w:lastRenderedPageBreak/>
        <w:tab/>
      </w:r>
      <w:r>
        <w:tab/>
      </w:r>
      <w:r>
        <w:tab/>
      </w:r>
      <w:r>
        <w:tab/>
      </w:r>
      <w:r>
        <w:tab/>
      </w:r>
      <w:r>
        <w:tab/>
      </w:r>
      <w:r>
        <w:tab/>
      </w:r>
      <w:r>
        <w:tab/>
      </w:r>
      <w:r>
        <w:tab/>
      </w:r>
      <w:r>
        <w:tab/>
      </w:r>
      <w:r>
        <w:rPr>
          <w:b/>
          <w:sz w:val="24"/>
          <w:szCs w:val="24"/>
          <w:u w:val="single"/>
        </w:rPr>
        <w:t>Vedlegg 1</w:t>
      </w:r>
    </w:p>
    <w:p w14:paraId="3F6E75C7" w14:textId="7F9BBD90" w:rsidR="00BB0A7B" w:rsidRDefault="00947C1D" w:rsidP="00D66E0C">
      <w:pPr>
        <w:pStyle w:val="Listeavsnitt"/>
      </w:pPr>
      <w:r w:rsidRPr="00947C1D">
        <w:drawing>
          <wp:inline distT="0" distB="0" distL="0" distR="0" wp14:anchorId="69BE2748" wp14:editId="570298B2">
            <wp:extent cx="4991443" cy="82296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0380" cy="8244334"/>
                    </a:xfrm>
                    <a:prstGeom prst="rect">
                      <a:avLst/>
                    </a:prstGeom>
                    <a:noFill/>
                    <a:ln>
                      <a:noFill/>
                    </a:ln>
                  </pic:spPr>
                </pic:pic>
              </a:graphicData>
            </a:graphic>
          </wp:inline>
        </w:drawing>
      </w:r>
    </w:p>
    <w:p w14:paraId="02337121" w14:textId="17AC3A1E" w:rsidR="00732010" w:rsidRDefault="00732010" w:rsidP="00732010"/>
    <w:p w14:paraId="751CFD9A" w14:textId="53E9DCB6" w:rsidR="00BB0A7B" w:rsidRDefault="00BB0A7B" w:rsidP="00D66E0C">
      <w:pPr>
        <w:pStyle w:val="Listeavsnitt"/>
        <w:rPr>
          <w:sz w:val="24"/>
          <w:szCs w:val="24"/>
        </w:rPr>
      </w:pPr>
      <w:r>
        <w:lastRenderedPageBreak/>
        <w:tab/>
      </w:r>
      <w:r>
        <w:tab/>
      </w:r>
      <w:r>
        <w:tab/>
      </w:r>
      <w:r>
        <w:tab/>
      </w:r>
      <w:r>
        <w:tab/>
      </w:r>
      <w:r>
        <w:tab/>
      </w:r>
      <w:r>
        <w:tab/>
      </w:r>
      <w:r>
        <w:tab/>
      </w:r>
      <w:r>
        <w:tab/>
      </w:r>
      <w:r>
        <w:tab/>
      </w:r>
      <w:r>
        <w:rPr>
          <w:b/>
          <w:sz w:val="24"/>
          <w:szCs w:val="24"/>
          <w:u w:val="single"/>
        </w:rPr>
        <w:t>Vedlegg 2</w:t>
      </w:r>
    </w:p>
    <w:p w14:paraId="4DC52608" w14:textId="2AF216B7" w:rsidR="00BB0A7B" w:rsidRDefault="00BB0A7B" w:rsidP="00D66E0C">
      <w:pPr>
        <w:pStyle w:val="Listeavsnitt"/>
      </w:pPr>
    </w:p>
    <w:p w14:paraId="28198247" w14:textId="77777777" w:rsidR="0036774B" w:rsidRDefault="0036774B" w:rsidP="00D66E0C">
      <w:pPr>
        <w:pStyle w:val="Listeavsnitt"/>
        <w:rPr>
          <w:b/>
          <w:sz w:val="24"/>
          <w:szCs w:val="24"/>
          <w:u w:val="single"/>
        </w:rPr>
      </w:pPr>
    </w:p>
    <w:p w14:paraId="245E21C8" w14:textId="467F98E6" w:rsidR="00BB0A7B" w:rsidRDefault="00BB0A7B" w:rsidP="00D66E0C">
      <w:pPr>
        <w:pStyle w:val="Listeavsnitt"/>
        <w:rPr>
          <w:sz w:val="24"/>
          <w:szCs w:val="24"/>
        </w:rPr>
      </w:pPr>
      <w:r>
        <w:rPr>
          <w:b/>
          <w:sz w:val="24"/>
          <w:szCs w:val="24"/>
          <w:u w:val="single"/>
        </w:rPr>
        <w:t>Reguleringsbestemmelse for 2. avtaleår</w:t>
      </w:r>
    </w:p>
    <w:p w14:paraId="6D877FA5" w14:textId="7470AB7A" w:rsidR="00C3737D" w:rsidRPr="000D2C22" w:rsidRDefault="00C3737D" w:rsidP="00C3737D">
      <w:pPr>
        <w:rPr>
          <w:rFonts w:ascii="Oslo Sans Office" w:hAnsi="Oslo Sans Office" w:cs="Times New Roman"/>
          <w:b/>
          <w:sz w:val="20"/>
        </w:rPr>
      </w:pPr>
    </w:p>
    <w:p w14:paraId="0238C5B2" w14:textId="77777777" w:rsidR="00C3737D" w:rsidRPr="005463B0" w:rsidRDefault="00C3737D" w:rsidP="005463B0">
      <w:pPr>
        <w:spacing w:after="0" w:line="240" w:lineRule="auto"/>
        <w:ind w:firstLine="708"/>
        <w:rPr>
          <w:rFonts w:cstheme="minorHAnsi"/>
          <w:b/>
        </w:rPr>
      </w:pPr>
      <w:r w:rsidRPr="005463B0">
        <w:rPr>
          <w:rFonts w:cstheme="minorHAnsi"/>
          <w:b/>
        </w:rPr>
        <w:t>Kap. 18 Ikrafttreden, varighet, etterbetaling, 2. avtaleår</w:t>
      </w:r>
    </w:p>
    <w:p w14:paraId="5704EEBE" w14:textId="77777777" w:rsidR="00C3737D" w:rsidRDefault="00C3737D" w:rsidP="00C3737D">
      <w:pPr>
        <w:rPr>
          <w:rFonts w:ascii="Oslo Sans Office" w:hAnsi="Oslo Sans Office" w:cs="Times New Roman"/>
          <w:sz w:val="20"/>
        </w:rPr>
      </w:pPr>
    </w:p>
    <w:p w14:paraId="7347C7E3" w14:textId="77777777" w:rsidR="00C3737D" w:rsidRPr="005463B0" w:rsidRDefault="00C3737D" w:rsidP="005463B0">
      <w:pPr>
        <w:ind w:firstLine="708"/>
        <w:rPr>
          <w:b/>
          <w:bCs/>
          <w:sz w:val="20"/>
          <w:szCs w:val="20"/>
        </w:rPr>
      </w:pPr>
      <w:r w:rsidRPr="005463B0">
        <w:rPr>
          <w:b/>
          <w:bCs/>
          <w:sz w:val="20"/>
          <w:szCs w:val="20"/>
        </w:rPr>
        <w:t>§ 18.1 Ikrafttreden, varighet</w:t>
      </w:r>
    </w:p>
    <w:p w14:paraId="23CC50A5" w14:textId="2549DC7B" w:rsidR="00C3737D" w:rsidRPr="005463B0" w:rsidRDefault="00C3737D" w:rsidP="005463B0">
      <w:pPr>
        <w:ind w:firstLine="708"/>
        <w:rPr>
          <w:sz w:val="20"/>
          <w:szCs w:val="20"/>
        </w:rPr>
      </w:pPr>
      <w:r w:rsidRPr="005463B0">
        <w:rPr>
          <w:sz w:val="20"/>
          <w:szCs w:val="20"/>
        </w:rPr>
        <w:t>Overenskomsten g</w:t>
      </w:r>
      <w:r w:rsidR="00936052" w:rsidRPr="005463B0">
        <w:rPr>
          <w:sz w:val="20"/>
          <w:szCs w:val="20"/>
        </w:rPr>
        <w:t>jøres gjeldende fra</w:t>
      </w:r>
      <w:r w:rsidRPr="005463B0">
        <w:rPr>
          <w:sz w:val="20"/>
          <w:szCs w:val="20"/>
        </w:rPr>
        <w:t xml:space="preserve"> 01.05.2022 til 30.04.2024. </w:t>
      </w:r>
    </w:p>
    <w:p w14:paraId="2938B9B7" w14:textId="5BF6D773" w:rsidR="00C3737D" w:rsidRPr="005463B0" w:rsidRDefault="00C3737D" w:rsidP="00C3737D">
      <w:pPr>
        <w:rPr>
          <w:b/>
          <w:bCs/>
          <w:sz w:val="20"/>
          <w:szCs w:val="20"/>
        </w:rPr>
      </w:pPr>
      <w:r w:rsidRPr="005463B0">
        <w:rPr>
          <w:sz w:val="20"/>
          <w:szCs w:val="20"/>
        </w:rPr>
        <w:t> </w:t>
      </w:r>
      <w:r w:rsidR="005463B0" w:rsidRPr="005463B0">
        <w:rPr>
          <w:sz w:val="20"/>
          <w:szCs w:val="20"/>
        </w:rPr>
        <w:tab/>
      </w:r>
      <w:r w:rsidRPr="005463B0">
        <w:rPr>
          <w:b/>
          <w:bCs/>
          <w:sz w:val="20"/>
          <w:szCs w:val="20"/>
        </w:rPr>
        <w:t xml:space="preserve">§ 18.2 Forenklet etterbetaling  </w:t>
      </w:r>
    </w:p>
    <w:p w14:paraId="003974BB" w14:textId="77777777" w:rsidR="00C3737D" w:rsidRPr="005463B0" w:rsidRDefault="00C3737D" w:rsidP="005463B0">
      <w:pPr>
        <w:ind w:left="708"/>
        <w:rPr>
          <w:sz w:val="20"/>
          <w:szCs w:val="20"/>
        </w:rPr>
      </w:pPr>
      <w:r w:rsidRPr="005463B0">
        <w:rPr>
          <w:sz w:val="20"/>
          <w:szCs w:val="20"/>
        </w:rPr>
        <w:t>Kommunen har adgang til å forenkle etterbetalingen ved å utbetale et prosenttillegg tilsvarende gjennomsnittet for vedkommende gruppe. For overtid og annen tilleggsgodtgjørelse går man ut fra den lønningsperioden som påbegynnes nærmest 1. mai.</w:t>
      </w:r>
    </w:p>
    <w:p w14:paraId="26FB83E2" w14:textId="14505C56" w:rsidR="00C3737D" w:rsidRPr="005463B0" w:rsidRDefault="00C3737D" w:rsidP="00C3737D">
      <w:pPr>
        <w:rPr>
          <w:b/>
          <w:bCs/>
          <w:sz w:val="20"/>
          <w:szCs w:val="20"/>
        </w:rPr>
      </w:pPr>
      <w:r w:rsidRPr="005463B0">
        <w:rPr>
          <w:sz w:val="20"/>
          <w:szCs w:val="20"/>
        </w:rPr>
        <w:t> </w:t>
      </w:r>
      <w:r w:rsidR="005463B0" w:rsidRPr="005463B0">
        <w:rPr>
          <w:sz w:val="20"/>
          <w:szCs w:val="20"/>
        </w:rPr>
        <w:tab/>
      </w:r>
      <w:r w:rsidRPr="005463B0">
        <w:rPr>
          <w:b/>
          <w:bCs/>
          <w:sz w:val="20"/>
          <w:szCs w:val="20"/>
        </w:rPr>
        <w:t>§ 18.3 2. avtaleår</w:t>
      </w:r>
    </w:p>
    <w:p w14:paraId="19FF30BF" w14:textId="77777777" w:rsidR="00C3737D" w:rsidRPr="005463B0" w:rsidRDefault="00C3737D" w:rsidP="005463B0">
      <w:pPr>
        <w:ind w:left="708"/>
        <w:rPr>
          <w:sz w:val="20"/>
          <w:szCs w:val="20"/>
        </w:rPr>
      </w:pPr>
      <w:r w:rsidRPr="005463B0">
        <w:rPr>
          <w:sz w:val="20"/>
          <w:szCs w:val="20"/>
        </w:rPr>
        <w:t>Før utløpet av 1. avtaleår skal det opptas forhandlinger mellom Oslo kommune og forhandlingssammenslutningene om eventuell lønnsregulering for 2. avtaleår. Partene er enige om at forhandlingene skal føres på grunnlag av den alminnelige økonomiske situasjon på forhandlingstidspunktet og utsiktene for 2.avtaleår, samt lønnsutviklingen for arbeidere og funksjonærer i industrien i LO/NHO-området og andre sammenlignbare tariffområder.</w:t>
      </w:r>
    </w:p>
    <w:p w14:paraId="3E87C329" w14:textId="012B6B6C" w:rsidR="00C3737D" w:rsidRPr="005463B0" w:rsidRDefault="00C3737D" w:rsidP="005463B0">
      <w:pPr>
        <w:ind w:left="708"/>
        <w:rPr>
          <w:sz w:val="20"/>
          <w:szCs w:val="20"/>
        </w:rPr>
      </w:pPr>
      <w:r w:rsidRPr="005463B0">
        <w:rPr>
          <w:sz w:val="20"/>
          <w:szCs w:val="20"/>
        </w:rPr>
        <w:t>Hvis partene ikke blir enige ved forhandlinger, kan partene si opp tariffavtalen innen 14 dager etter at forhandlingene er avsluttet med 14-fjorten-dagers varsel – med utløp tidligst 1.mai 2023.</w:t>
      </w:r>
    </w:p>
    <w:p w14:paraId="11F96E7E" w14:textId="77777777" w:rsidR="00C3737D" w:rsidRPr="005463B0" w:rsidRDefault="00C3737D" w:rsidP="005463B0">
      <w:pPr>
        <w:ind w:left="708"/>
        <w:rPr>
          <w:sz w:val="20"/>
          <w:szCs w:val="20"/>
        </w:rPr>
      </w:pPr>
      <w:r w:rsidRPr="005463B0">
        <w:rPr>
          <w:sz w:val="20"/>
          <w:szCs w:val="20"/>
        </w:rPr>
        <w:t xml:space="preserve">Arbeidstakerorganisasjonenes valgte organer (representantskap, landsstyre, hovedstyre) skal </w:t>
      </w:r>
      <w:r w:rsidRPr="005463B0">
        <w:rPr>
          <w:sz w:val="20"/>
          <w:szCs w:val="20"/>
        </w:rPr>
        <w:br/>
        <w:t>ha fullmakt til å godkjenne et forhandlingsresultat eller meglingsforslag.</w:t>
      </w:r>
    </w:p>
    <w:p w14:paraId="7A0E6FAE" w14:textId="643B05BA" w:rsidR="00C3737D" w:rsidRPr="005463B0" w:rsidRDefault="00C3737D" w:rsidP="005463B0">
      <w:pPr>
        <w:ind w:left="708"/>
        <w:rPr>
          <w:sz w:val="20"/>
          <w:szCs w:val="20"/>
        </w:rPr>
      </w:pPr>
      <w:r w:rsidRPr="005463B0">
        <w:rPr>
          <w:sz w:val="20"/>
          <w:szCs w:val="20"/>
        </w:rPr>
        <w:t xml:space="preserve">Tvistebehandling (interessetvist) omfatter lønnsregulering etter første ledd ovenfor, og andre enkeltstående spørsmål vedrørende lønns- og arbeidsvilkår som partene er enige om å ta opp under forhandlingene. Andre lønns- og arbeidsvilkår kan ikke bringes inn før tariffavtalen er opphørt, jf. § 18.1. </w:t>
      </w:r>
    </w:p>
    <w:p w14:paraId="16DF50B0" w14:textId="77777777" w:rsidR="00C3737D" w:rsidRPr="005463B0" w:rsidRDefault="00C3737D" w:rsidP="00C3737D">
      <w:pPr>
        <w:rPr>
          <w:sz w:val="20"/>
          <w:szCs w:val="20"/>
        </w:rPr>
      </w:pPr>
    </w:p>
    <w:p w14:paraId="50A765E1" w14:textId="42936CC6" w:rsidR="00BB0A7B" w:rsidRPr="005463B0" w:rsidRDefault="00BB0A7B" w:rsidP="00D66E0C">
      <w:pPr>
        <w:pStyle w:val="Listeavsnitt"/>
        <w:rPr>
          <w:sz w:val="20"/>
          <w:szCs w:val="20"/>
        </w:rPr>
      </w:pPr>
    </w:p>
    <w:p w14:paraId="2CC0B8C7" w14:textId="06C4A29A" w:rsidR="00344A3F" w:rsidRDefault="00344A3F" w:rsidP="00D66E0C">
      <w:pPr>
        <w:pStyle w:val="Listeavsnitt"/>
      </w:pPr>
    </w:p>
    <w:p w14:paraId="409E92BC" w14:textId="756D78F8" w:rsidR="00344A3F" w:rsidRDefault="00344A3F" w:rsidP="00D66E0C">
      <w:pPr>
        <w:pStyle w:val="Listeavsnitt"/>
      </w:pPr>
    </w:p>
    <w:p w14:paraId="03C6B93C" w14:textId="3BCEDA09" w:rsidR="00344A3F" w:rsidRDefault="00344A3F" w:rsidP="00D66E0C">
      <w:pPr>
        <w:pStyle w:val="Listeavsnitt"/>
      </w:pPr>
    </w:p>
    <w:p w14:paraId="098F6AF5" w14:textId="535D602C" w:rsidR="00344A3F" w:rsidRDefault="00344A3F" w:rsidP="00D66E0C">
      <w:pPr>
        <w:pStyle w:val="Listeavsnitt"/>
      </w:pPr>
    </w:p>
    <w:p w14:paraId="403F4995" w14:textId="211E8BC7" w:rsidR="00344A3F" w:rsidRDefault="00344A3F" w:rsidP="00D66E0C">
      <w:pPr>
        <w:pStyle w:val="Listeavsnitt"/>
      </w:pPr>
    </w:p>
    <w:p w14:paraId="2BE5279D" w14:textId="3BC8DDB7" w:rsidR="00344A3F" w:rsidRDefault="00344A3F" w:rsidP="00D66E0C">
      <w:pPr>
        <w:pStyle w:val="Listeavsnitt"/>
      </w:pPr>
    </w:p>
    <w:p w14:paraId="23EE8AE7" w14:textId="19C7BC81" w:rsidR="00344A3F" w:rsidRDefault="00344A3F" w:rsidP="00D66E0C">
      <w:pPr>
        <w:pStyle w:val="Listeavsnitt"/>
      </w:pPr>
    </w:p>
    <w:p w14:paraId="1E976FB1" w14:textId="34473205" w:rsidR="00344A3F" w:rsidRDefault="00344A3F" w:rsidP="00D66E0C">
      <w:pPr>
        <w:pStyle w:val="Listeavsnitt"/>
      </w:pPr>
    </w:p>
    <w:p w14:paraId="2A56A77C" w14:textId="420B4AF4" w:rsidR="00344A3F" w:rsidRDefault="00344A3F" w:rsidP="00D66E0C">
      <w:pPr>
        <w:pStyle w:val="Listeavsnitt"/>
      </w:pPr>
    </w:p>
    <w:p w14:paraId="4647486F" w14:textId="14A8BF06" w:rsidR="00344A3F" w:rsidRDefault="00344A3F" w:rsidP="00D66E0C">
      <w:pPr>
        <w:pStyle w:val="Listeavsnitt"/>
      </w:pPr>
    </w:p>
    <w:p w14:paraId="28B4FE15" w14:textId="77A1B336" w:rsidR="006F124A" w:rsidRDefault="006F124A" w:rsidP="00D66E0C">
      <w:pPr>
        <w:pStyle w:val="Listeavsnitt"/>
      </w:pPr>
    </w:p>
    <w:p w14:paraId="11652352" w14:textId="77777777" w:rsidR="006F124A" w:rsidRDefault="006F124A" w:rsidP="00D66E0C">
      <w:pPr>
        <w:pStyle w:val="Listeavsnitt"/>
      </w:pPr>
    </w:p>
    <w:p w14:paraId="7543457C" w14:textId="39F3D5EA" w:rsidR="00344A3F" w:rsidRDefault="00344A3F" w:rsidP="00D66E0C">
      <w:pPr>
        <w:pStyle w:val="Listeavsnitt"/>
      </w:pPr>
    </w:p>
    <w:p w14:paraId="5A623272" w14:textId="54FF94D3" w:rsidR="00344A3F" w:rsidRDefault="00344A3F" w:rsidP="00D66E0C">
      <w:pPr>
        <w:pStyle w:val="Listeavsnitt"/>
        <w:rPr>
          <w:sz w:val="24"/>
          <w:szCs w:val="24"/>
        </w:rPr>
      </w:pPr>
      <w:r>
        <w:lastRenderedPageBreak/>
        <w:tab/>
      </w:r>
      <w:r>
        <w:tab/>
      </w:r>
      <w:r>
        <w:tab/>
      </w:r>
      <w:r>
        <w:tab/>
      </w:r>
      <w:r>
        <w:tab/>
      </w:r>
      <w:r>
        <w:tab/>
      </w:r>
      <w:r>
        <w:tab/>
      </w:r>
      <w:r>
        <w:tab/>
      </w:r>
      <w:r>
        <w:tab/>
      </w:r>
      <w:r>
        <w:tab/>
      </w:r>
      <w:r>
        <w:rPr>
          <w:b/>
          <w:sz w:val="24"/>
          <w:szCs w:val="24"/>
          <w:u w:val="single"/>
        </w:rPr>
        <w:t>Vedlegg 3</w:t>
      </w:r>
    </w:p>
    <w:p w14:paraId="6BFD4794" w14:textId="283FD0B5" w:rsidR="00344A3F" w:rsidRDefault="00344A3F" w:rsidP="00D66E0C">
      <w:pPr>
        <w:pStyle w:val="Listeavsnitt"/>
        <w:rPr>
          <w:sz w:val="24"/>
          <w:szCs w:val="24"/>
        </w:rPr>
      </w:pPr>
    </w:p>
    <w:p w14:paraId="33366C4C" w14:textId="6B12AD91" w:rsidR="001657CD" w:rsidRDefault="001657CD" w:rsidP="006F124A">
      <w:r w:rsidRPr="006F124A">
        <w:rPr>
          <w:b/>
          <w:sz w:val="28"/>
          <w:szCs w:val="28"/>
        </w:rPr>
        <w:t>Tekniske/redaksjonelle endringer av overenskomsten</w:t>
      </w:r>
    </w:p>
    <w:p w14:paraId="4699839F" w14:textId="60643E57" w:rsidR="009978D1" w:rsidRDefault="009978D1" w:rsidP="00D66E0C">
      <w:pPr>
        <w:pStyle w:val="Listeavsnitt"/>
      </w:pPr>
    </w:p>
    <w:p w14:paraId="61295CE0" w14:textId="77777777" w:rsidR="007000AF" w:rsidRPr="005531E1" w:rsidRDefault="007000AF" w:rsidP="007000AF">
      <w:pPr>
        <w:rPr>
          <w:rFonts w:ascii="Times New Roman" w:hAnsi="Times New Roman" w:cs="Times New Roman"/>
          <w:sz w:val="24"/>
          <w:szCs w:val="24"/>
        </w:rPr>
      </w:pPr>
      <w:r w:rsidRPr="005531E1">
        <w:rPr>
          <w:rFonts w:ascii="Times New Roman" w:hAnsi="Times New Roman" w:cs="Times New Roman"/>
          <w:sz w:val="24"/>
          <w:szCs w:val="24"/>
          <w:u w:val="single"/>
        </w:rPr>
        <w:t>Dok. 25, del A:</w:t>
      </w:r>
    </w:p>
    <w:p w14:paraId="0ADCF749" w14:textId="77777777" w:rsidR="007000AF" w:rsidRPr="00453FFF" w:rsidRDefault="007000AF" w:rsidP="007000AF">
      <w:pPr>
        <w:rPr>
          <w:rFonts w:ascii="Times New Roman" w:hAnsi="Times New Roman" w:cs="Times New Roman"/>
          <w:i/>
          <w:sz w:val="24"/>
          <w:szCs w:val="24"/>
        </w:rPr>
      </w:pPr>
    </w:p>
    <w:p w14:paraId="5A07734D" w14:textId="77777777" w:rsidR="007000AF" w:rsidRDefault="007000AF" w:rsidP="007000AF">
      <w:pPr>
        <w:pStyle w:val="Listeavsnitt"/>
        <w:numPr>
          <w:ilvl w:val="0"/>
          <w:numId w:val="4"/>
        </w:numPr>
        <w:rPr>
          <w:rFonts w:ascii="Times New Roman" w:hAnsi="Times New Roman" w:cs="Times New Roman"/>
          <w:b/>
          <w:sz w:val="24"/>
          <w:szCs w:val="24"/>
        </w:rPr>
      </w:pPr>
      <w:r>
        <w:rPr>
          <w:rFonts w:ascii="Times New Roman" w:hAnsi="Times New Roman" w:cs="Times New Roman"/>
          <w:b/>
          <w:sz w:val="24"/>
          <w:szCs w:val="24"/>
        </w:rPr>
        <w:t>§ 9.2 Lønnsutbetaling</w:t>
      </w:r>
    </w:p>
    <w:p w14:paraId="6ADF2B42" w14:textId="77777777" w:rsidR="007000AF" w:rsidRPr="007C7409" w:rsidRDefault="007000AF" w:rsidP="007000AF">
      <w:pPr>
        <w:rPr>
          <w:rFonts w:ascii="Times New Roman" w:hAnsi="Times New Roman" w:cs="Times New Roman"/>
          <w:sz w:val="20"/>
          <w:szCs w:val="20"/>
        </w:rPr>
      </w:pPr>
      <w:r w:rsidRPr="007C7409">
        <w:rPr>
          <w:rFonts w:ascii="Times New Roman" w:hAnsi="Times New Roman" w:cs="Times New Roman"/>
          <w:bCs/>
          <w:sz w:val="20"/>
          <w:szCs w:val="20"/>
        </w:rPr>
        <w:t>§ 9.2  Lønnsutbetaling</w:t>
      </w:r>
    </w:p>
    <w:p w14:paraId="0E8B7E76" w14:textId="77777777" w:rsidR="007000AF" w:rsidRPr="007C7409" w:rsidRDefault="007000AF" w:rsidP="007000AF">
      <w:pPr>
        <w:rPr>
          <w:rFonts w:ascii="Times New Roman" w:hAnsi="Times New Roman" w:cs="Times New Roman"/>
          <w:sz w:val="20"/>
          <w:szCs w:val="20"/>
        </w:rPr>
      </w:pPr>
      <w:r w:rsidRPr="007C7409">
        <w:rPr>
          <w:rFonts w:ascii="Times New Roman" w:hAnsi="Times New Roman" w:cs="Times New Roman"/>
          <w:sz w:val="20"/>
          <w:szCs w:val="20"/>
        </w:rPr>
        <w:t xml:space="preserve">Kommunen foretar utlønning etterskuddsvis en gang pr. måned, og variable tillegg den påfølgende måned, med mindre annet er avtalt i den enkelte særbestemmelse. </w:t>
      </w:r>
    </w:p>
    <w:p w14:paraId="187F3588" w14:textId="65F2EDEA" w:rsidR="007000AF" w:rsidRPr="007C7409" w:rsidRDefault="007000AF" w:rsidP="007000AF">
      <w:pPr>
        <w:rPr>
          <w:rFonts w:ascii="Times New Roman" w:hAnsi="Times New Roman" w:cs="Times New Roman"/>
          <w:bCs/>
          <w:iCs/>
          <w:sz w:val="20"/>
          <w:szCs w:val="20"/>
        </w:rPr>
      </w:pPr>
      <w:r w:rsidRPr="007C7409">
        <w:rPr>
          <w:rFonts w:ascii="Times New Roman" w:hAnsi="Times New Roman" w:cs="Times New Roman"/>
          <w:bCs/>
          <w:iCs/>
          <w:sz w:val="20"/>
          <w:szCs w:val="20"/>
        </w:rPr>
        <w:t>Faller lønningsdagen på lørdag, søndag, helgedag eller offisiell fridag, skal lønnen utbetales siste virkedag før slike dager.</w:t>
      </w:r>
    </w:p>
    <w:p w14:paraId="633572E1" w14:textId="77777777" w:rsidR="007000AF" w:rsidRPr="007C7409" w:rsidRDefault="007000AF" w:rsidP="007000AF">
      <w:pPr>
        <w:rPr>
          <w:rFonts w:ascii="Times New Roman" w:hAnsi="Times New Roman" w:cs="Times New Roman"/>
          <w:strike/>
          <w:sz w:val="20"/>
          <w:szCs w:val="20"/>
        </w:rPr>
      </w:pPr>
      <w:r w:rsidRPr="007C7409">
        <w:rPr>
          <w:rFonts w:ascii="Times New Roman" w:hAnsi="Times New Roman" w:cs="Times New Roman"/>
          <w:strike/>
          <w:sz w:val="20"/>
          <w:szCs w:val="20"/>
        </w:rPr>
        <w:t>Kommunen kan bestemme at utlønning skal skje gjennom bank eller over postgiro. Før dette gjennomføres skal dette drøftes med de tillitsvalgte.</w:t>
      </w:r>
    </w:p>
    <w:p w14:paraId="1484FEBA" w14:textId="77777777" w:rsidR="007000AF" w:rsidRPr="007C7409" w:rsidRDefault="007000AF" w:rsidP="007000AF">
      <w:pPr>
        <w:rPr>
          <w:rFonts w:ascii="Times New Roman" w:hAnsi="Times New Roman" w:cs="Times New Roman"/>
          <w:b/>
          <w:sz w:val="20"/>
          <w:szCs w:val="20"/>
        </w:rPr>
      </w:pPr>
    </w:p>
    <w:p w14:paraId="4D2CE901" w14:textId="77777777" w:rsidR="007000AF" w:rsidRPr="00A4638D" w:rsidRDefault="007000AF" w:rsidP="007000AF">
      <w:pPr>
        <w:pStyle w:val="Listeavsnitt"/>
        <w:numPr>
          <w:ilvl w:val="0"/>
          <w:numId w:val="4"/>
        </w:numPr>
        <w:rPr>
          <w:rFonts w:ascii="Times New Roman" w:hAnsi="Times New Roman" w:cs="Times New Roman"/>
          <w:b/>
          <w:sz w:val="24"/>
          <w:szCs w:val="24"/>
        </w:rPr>
      </w:pPr>
      <w:r w:rsidRPr="002745E0">
        <w:rPr>
          <w:rFonts w:ascii="Times New Roman" w:hAnsi="Times New Roman" w:cs="Times New Roman"/>
          <w:b/>
          <w:sz w:val="24"/>
          <w:szCs w:val="24"/>
        </w:rPr>
        <w:t>§ 9.6.2 Lærlinger og praktikanter</w:t>
      </w:r>
    </w:p>
    <w:p w14:paraId="4EF3B77C" w14:textId="77777777" w:rsidR="007000AF" w:rsidRPr="007C7409" w:rsidRDefault="007000AF" w:rsidP="007000AF">
      <w:pPr>
        <w:rPr>
          <w:rFonts w:ascii="Times New Roman" w:hAnsi="Times New Roman" w:cs="Times New Roman"/>
          <w:sz w:val="20"/>
          <w:szCs w:val="20"/>
        </w:rPr>
      </w:pPr>
      <w:r w:rsidRPr="007C7409">
        <w:rPr>
          <w:rFonts w:ascii="Times New Roman" w:hAnsi="Times New Roman" w:cs="Times New Roman"/>
          <w:bCs/>
          <w:sz w:val="20"/>
          <w:szCs w:val="20"/>
        </w:rPr>
        <w:t xml:space="preserve">§ 9.6.2 Lærlinger </w:t>
      </w:r>
      <w:r w:rsidRPr="007C7409">
        <w:rPr>
          <w:rFonts w:ascii="Times New Roman" w:hAnsi="Times New Roman" w:cs="Times New Roman"/>
          <w:bCs/>
          <w:strike/>
          <w:sz w:val="20"/>
          <w:szCs w:val="20"/>
        </w:rPr>
        <w:t>og praktikanter</w:t>
      </w:r>
      <w:r w:rsidRPr="007C7409">
        <w:rPr>
          <w:rFonts w:ascii="Times New Roman" w:hAnsi="Times New Roman" w:cs="Times New Roman"/>
          <w:sz w:val="20"/>
          <w:szCs w:val="20"/>
        </w:rPr>
        <w:t xml:space="preserve">  </w:t>
      </w:r>
    </w:p>
    <w:p w14:paraId="76D2EE01" w14:textId="77777777" w:rsidR="007000AF" w:rsidRPr="007C7409" w:rsidRDefault="007000AF" w:rsidP="007000AF">
      <w:pPr>
        <w:rPr>
          <w:rFonts w:ascii="Times New Roman" w:hAnsi="Times New Roman" w:cs="Times New Roman"/>
          <w:sz w:val="20"/>
          <w:szCs w:val="20"/>
        </w:rPr>
      </w:pPr>
      <w:r w:rsidRPr="007C7409">
        <w:rPr>
          <w:rFonts w:ascii="Times New Roman" w:hAnsi="Times New Roman" w:cs="Times New Roman"/>
          <w:sz w:val="20"/>
          <w:szCs w:val="20"/>
        </w:rPr>
        <w:t xml:space="preserve">For lærlinger </w:t>
      </w:r>
      <w:r w:rsidRPr="007C7409">
        <w:rPr>
          <w:rFonts w:ascii="Times New Roman" w:hAnsi="Times New Roman" w:cs="Times New Roman"/>
          <w:strike/>
          <w:sz w:val="20"/>
          <w:szCs w:val="20"/>
        </w:rPr>
        <w:t>og praktikanter</w:t>
      </w:r>
      <w:r w:rsidRPr="007C7409">
        <w:rPr>
          <w:rFonts w:ascii="Times New Roman" w:hAnsi="Times New Roman" w:cs="Times New Roman"/>
          <w:sz w:val="20"/>
          <w:szCs w:val="20"/>
        </w:rPr>
        <w:t xml:space="preserve"> gjelder særskilt fastsatte satser.</w:t>
      </w:r>
    </w:p>
    <w:p w14:paraId="15019407" w14:textId="77777777" w:rsidR="007000AF" w:rsidRPr="007C7409" w:rsidRDefault="007000AF" w:rsidP="007000AF">
      <w:pPr>
        <w:rPr>
          <w:rFonts w:ascii="Times New Roman" w:hAnsi="Times New Roman" w:cs="Times New Roman"/>
          <w:sz w:val="20"/>
          <w:szCs w:val="20"/>
        </w:rPr>
      </w:pPr>
    </w:p>
    <w:p w14:paraId="7898872A" w14:textId="77777777" w:rsidR="007000AF" w:rsidRDefault="007000AF" w:rsidP="007000AF">
      <w:pPr>
        <w:pStyle w:val="Listeavsnitt"/>
        <w:numPr>
          <w:ilvl w:val="0"/>
          <w:numId w:val="4"/>
        </w:numPr>
        <w:rPr>
          <w:rFonts w:ascii="Times New Roman" w:hAnsi="Times New Roman" w:cs="Times New Roman"/>
          <w:b/>
          <w:sz w:val="24"/>
          <w:szCs w:val="24"/>
        </w:rPr>
      </w:pPr>
      <w:r>
        <w:rPr>
          <w:rFonts w:ascii="Times New Roman" w:hAnsi="Times New Roman" w:cs="Times New Roman"/>
          <w:b/>
          <w:sz w:val="24"/>
          <w:szCs w:val="24"/>
        </w:rPr>
        <w:t>Ensartet begrepsbruk i § 16.1, § 16.2 og § 16.3 – «ankeutvalg» - «ankenemnd»</w:t>
      </w:r>
    </w:p>
    <w:p w14:paraId="0E86400F" w14:textId="77777777" w:rsidR="007000AF" w:rsidRPr="007C7409" w:rsidRDefault="007000AF" w:rsidP="007000AF">
      <w:pPr>
        <w:rPr>
          <w:rFonts w:ascii="Times New Roman" w:hAnsi="Times New Roman" w:cs="Times New Roman"/>
          <w:sz w:val="20"/>
          <w:szCs w:val="20"/>
        </w:rPr>
      </w:pPr>
      <w:r w:rsidRPr="007C7409">
        <w:rPr>
          <w:rFonts w:ascii="Times New Roman" w:hAnsi="Times New Roman" w:cs="Times New Roman"/>
          <w:bCs/>
          <w:sz w:val="20"/>
          <w:szCs w:val="20"/>
        </w:rPr>
        <w:t>§ 16.1</w:t>
      </w:r>
      <w:r w:rsidRPr="007C7409">
        <w:rPr>
          <w:rFonts w:ascii="Times New Roman" w:hAnsi="Times New Roman" w:cs="Times New Roman"/>
          <w:sz w:val="20"/>
          <w:szCs w:val="20"/>
        </w:rPr>
        <w:t xml:space="preserve">  </w:t>
      </w:r>
      <w:r w:rsidRPr="007C7409">
        <w:rPr>
          <w:rFonts w:ascii="Times New Roman" w:hAnsi="Times New Roman" w:cs="Times New Roman"/>
          <w:bCs/>
          <w:sz w:val="20"/>
          <w:szCs w:val="20"/>
        </w:rPr>
        <w:t>Justeringer</w:t>
      </w:r>
    </w:p>
    <w:p w14:paraId="4F544535" w14:textId="77777777" w:rsidR="007000AF" w:rsidRPr="007C7409" w:rsidRDefault="007000AF" w:rsidP="007000AF">
      <w:pPr>
        <w:rPr>
          <w:rFonts w:ascii="Times New Roman" w:hAnsi="Times New Roman" w:cs="Times New Roman"/>
          <w:sz w:val="20"/>
          <w:szCs w:val="20"/>
        </w:rPr>
      </w:pPr>
      <w:r w:rsidRPr="007C7409">
        <w:rPr>
          <w:rFonts w:ascii="Times New Roman" w:hAnsi="Times New Roman" w:cs="Times New Roman"/>
          <w:sz w:val="20"/>
          <w:szCs w:val="20"/>
        </w:rPr>
        <w:t>I tariffperioden kan det forhandles om endringer av de nåværende lønnsplasseringer. Den økonomiske ramme for forhandlingene samt virkningstidspunktet, avtales i forbindelse med revisjon av overenskomsten her.</w:t>
      </w:r>
    </w:p>
    <w:p w14:paraId="6EEFE036" w14:textId="77777777" w:rsidR="007000AF" w:rsidRPr="007C7409" w:rsidRDefault="007000AF" w:rsidP="007000AF">
      <w:pPr>
        <w:rPr>
          <w:rFonts w:ascii="Times New Roman" w:hAnsi="Times New Roman" w:cs="Times New Roman"/>
          <w:sz w:val="20"/>
          <w:szCs w:val="20"/>
        </w:rPr>
      </w:pPr>
      <w:r w:rsidRPr="007C7409">
        <w:rPr>
          <w:rFonts w:ascii="Times New Roman" w:hAnsi="Times New Roman" w:cs="Times New Roman"/>
          <w:sz w:val="20"/>
          <w:szCs w:val="20"/>
        </w:rPr>
        <w:t xml:space="preserve">Dersom det under justeringsoppgjøret ikke oppnås enighet, skal saken legges fram for </w:t>
      </w:r>
      <w:r w:rsidRPr="007C7409">
        <w:rPr>
          <w:rFonts w:ascii="Times New Roman" w:hAnsi="Times New Roman" w:cs="Times New Roman"/>
          <w:strike/>
          <w:sz w:val="20"/>
          <w:szCs w:val="20"/>
        </w:rPr>
        <w:t>et ankeutvalg</w:t>
      </w:r>
      <w:r w:rsidRPr="007C7409">
        <w:rPr>
          <w:rFonts w:ascii="Times New Roman" w:hAnsi="Times New Roman" w:cs="Times New Roman"/>
          <w:sz w:val="20"/>
          <w:szCs w:val="20"/>
        </w:rPr>
        <w:t xml:space="preserve"> </w:t>
      </w:r>
      <w:r w:rsidRPr="007C7409">
        <w:rPr>
          <w:rFonts w:ascii="Times New Roman" w:hAnsi="Times New Roman" w:cs="Times New Roman"/>
          <w:b/>
          <w:sz w:val="20"/>
          <w:szCs w:val="20"/>
        </w:rPr>
        <w:t xml:space="preserve">en ankenemnd </w:t>
      </w:r>
      <w:r w:rsidRPr="007C7409">
        <w:rPr>
          <w:rFonts w:ascii="Times New Roman" w:hAnsi="Times New Roman" w:cs="Times New Roman"/>
          <w:sz w:val="20"/>
          <w:szCs w:val="20"/>
        </w:rPr>
        <w:t>som avgjør tvisten med bindende virkning fra det avtalte tidspunktet og innenfor den avtalte økonomiske rammen.</w:t>
      </w:r>
    </w:p>
    <w:p w14:paraId="03796F48" w14:textId="77777777" w:rsidR="007000AF" w:rsidRPr="007C7409" w:rsidRDefault="007000AF" w:rsidP="007000AF">
      <w:pPr>
        <w:rPr>
          <w:rFonts w:ascii="Times New Roman" w:hAnsi="Times New Roman" w:cs="Times New Roman"/>
          <w:sz w:val="20"/>
          <w:szCs w:val="20"/>
        </w:rPr>
      </w:pPr>
    </w:p>
    <w:p w14:paraId="64AED3C7" w14:textId="77777777" w:rsidR="007000AF" w:rsidRPr="007C7409" w:rsidRDefault="007000AF" w:rsidP="007000AF">
      <w:pPr>
        <w:rPr>
          <w:rFonts w:ascii="Times New Roman" w:hAnsi="Times New Roman" w:cs="Times New Roman"/>
          <w:b/>
          <w:sz w:val="20"/>
          <w:szCs w:val="20"/>
        </w:rPr>
      </w:pPr>
      <w:r w:rsidRPr="007C7409">
        <w:rPr>
          <w:rFonts w:ascii="Times New Roman" w:hAnsi="Times New Roman" w:cs="Times New Roman"/>
          <w:bCs/>
          <w:sz w:val="20"/>
          <w:szCs w:val="20"/>
        </w:rPr>
        <w:t>§ 16.3</w:t>
      </w:r>
      <w:r w:rsidRPr="007C7409">
        <w:rPr>
          <w:rFonts w:ascii="Times New Roman" w:hAnsi="Times New Roman" w:cs="Times New Roman"/>
          <w:sz w:val="20"/>
          <w:szCs w:val="20"/>
        </w:rPr>
        <w:t xml:space="preserve"> </w:t>
      </w:r>
      <w:r w:rsidRPr="007C7409">
        <w:rPr>
          <w:rFonts w:ascii="Times New Roman" w:hAnsi="Times New Roman" w:cs="Times New Roman"/>
          <w:bCs/>
          <w:sz w:val="20"/>
          <w:szCs w:val="20"/>
        </w:rPr>
        <w:t>Tvisteløsning</w:t>
      </w:r>
      <w:r w:rsidRPr="007C7409">
        <w:rPr>
          <w:rFonts w:ascii="Times New Roman" w:hAnsi="Times New Roman" w:cs="Times New Roman"/>
          <w:sz w:val="20"/>
          <w:szCs w:val="20"/>
        </w:rPr>
        <w:t xml:space="preserve"> </w:t>
      </w:r>
      <w:r w:rsidRPr="007C7409">
        <w:rPr>
          <w:rFonts w:ascii="Times New Roman" w:hAnsi="Times New Roman" w:cs="Times New Roman"/>
          <w:bCs/>
          <w:sz w:val="20"/>
          <w:szCs w:val="20"/>
        </w:rPr>
        <w:t>–</w:t>
      </w:r>
      <w:r w:rsidRPr="007C7409">
        <w:rPr>
          <w:rFonts w:ascii="Times New Roman" w:hAnsi="Times New Roman" w:cs="Times New Roman"/>
          <w:sz w:val="20"/>
          <w:szCs w:val="20"/>
        </w:rPr>
        <w:t xml:space="preserve"> </w:t>
      </w:r>
      <w:r w:rsidRPr="007C7409">
        <w:rPr>
          <w:rFonts w:ascii="Times New Roman" w:hAnsi="Times New Roman" w:cs="Times New Roman"/>
          <w:bCs/>
          <w:strike/>
          <w:sz w:val="20"/>
          <w:szCs w:val="20"/>
        </w:rPr>
        <w:t xml:space="preserve">ankeutvalg </w:t>
      </w:r>
      <w:r w:rsidRPr="007C7409">
        <w:rPr>
          <w:rFonts w:ascii="Times New Roman" w:hAnsi="Times New Roman" w:cs="Times New Roman"/>
          <w:b/>
          <w:bCs/>
          <w:sz w:val="20"/>
          <w:szCs w:val="20"/>
        </w:rPr>
        <w:t>ankenemnd</w:t>
      </w:r>
    </w:p>
    <w:p w14:paraId="21FF6318" w14:textId="77777777" w:rsidR="007000AF" w:rsidRPr="007C7409" w:rsidRDefault="007000AF" w:rsidP="007000AF">
      <w:pPr>
        <w:rPr>
          <w:rFonts w:ascii="Times New Roman" w:hAnsi="Times New Roman" w:cs="Times New Roman"/>
          <w:sz w:val="20"/>
          <w:szCs w:val="20"/>
        </w:rPr>
      </w:pPr>
      <w:r w:rsidRPr="007C7409">
        <w:rPr>
          <w:rFonts w:ascii="Times New Roman" w:hAnsi="Times New Roman" w:cs="Times New Roman"/>
          <w:strike/>
          <w:sz w:val="20"/>
          <w:szCs w:val="20"/>
        </w:rPr>
        <w:t>Ankeutvalg</w:t>
      </w:r>
      <w:r w:rsidRPr="007C7409">
        <w:rPr>
          <w:rFonts w:ascii="Times New Roman" w:hAnsi="Times New Roman" w:cs="Times New Roman"/>
          <w:sz w:val="20"/>
          <w:szCs w:val="20"/>
        </w:rPr>
        <w:t xml:space="preserve"> </w:t>
      </w:r>
      <w:r w:rsidRPr="007C7409">
        <w:rPr>
          <w:rFonts w:ascii="Times New Roman" w:hAnsi="Times New Roman" w:cs="Times New Roman"/>
          <w:b/>
          <w:sz w:val="20"/>
          <w:szCs w:val="20"/>
        </w:rPr>
        <w:t xml:space="preserve">Ankenemnd </w:t>
      </w:r>
      <w:r w:rsidRPr="007C7409">
        <w:rPr>
          <w:rFonts w:ascii="Times New Roman" w:hAnsi="Times New Roman" w:cs="Times New Roman"/>
          <w:sz w:val="20"/>
          <w:szCs w:val="20"/>
        </w:rPr>
        <w:t xml:space="preserve">som nevnt i §§ 16.1 og 16.2 opprettes </w:t>
      </w:r>
      <w:r w:rsidRPr="007C7409">
        <w:rPr>
          <w:rFonts w:ascii="Times New Roman" w:hAnsi="Times New Roman" w:cs="Times New Roman"/>
          <w:strike/>
          <w:sz w:val="20"/>
          <w:szCs w:val="20"/>
        </w:rPr>
        <w:t>som et permanent utvalg</w:t>
      </w:r>
      <w:r w:rsidRPr="007C7409">
        <w:rPr>
          <w:rFonts w:ascii="Times New Roman" w:hAnsi="Times New Roman" w:cs="Times New Roman"/>
          <w:sz w:val="20"/>
          <w:szCs w:val="20"/>
        </w:rPr>
        <w:t xml:space="preserve"> bestående av 5 medlemmer, hvorav hver av partene velger 2 og det femte medlem - lederen - oppnevnes av Riksmekleren dersom partene ikke blir enige om valget.</w:t>
      </w:r>
    </w:p>
    <w:p w14:paraId="5D89557A" w14:textId="77777777" w:rsidR="007000AF" w:rsidRPr="007C7409" w:rsidRDefault="007000AF" w:rsidP="007000AF">
      <w:pPr>
        <w:rPr>
          <w:rFonts w:ascii="Times New Roman" w:hAnsi="Times New Roman" w:cs="Times New Roman"/>
          <w:sz w:val="20"/>
          <w:szCs w:val="20"/>
        </w:rPr>
      </w:pPr>
      <w:r w:rsidRPr="007C7409">
        <w:rPr>
          <w:rFonts w:ascii="Times New Roman" w:hAnsi="Times New Roman" w:cs="Times New Roman"/>
          <w:sz w:val="20"/>
          <w:szCs w:val="20"/>
        </w:rPr>
        <w:t> Ved behandlingen av justeringsoppgjør etter § 16.1, oppnevner forhandlingssammenslutningen arbeidstakernes 2 medlemmer, og ved behandling av krav etter § 16.2 oppnevnes de 2 medlemmer av vedkommendes organisasjon.</w:t>
      </w:r>
    </w:p>
    <w:p w14:paraId="78A10747" w14:textId="77777777" w:rsidR="007000AF" w:rsidRPr="007C7409" w:rsidRDefault="007000AF" w:rsidP="007000AF">
      <w:pPr>
        <w:rPr>
          <w:rFonts w:ascii="Times New Roman" w:hAnsi="Times New Roman" w:cs="Times New Roman"/>
          <w:sz w:val="20"/>
          <w:szCs w:val="20"/>
        </w:rPr>
      </w:pPr>
      <w:r w:rsidRPr="007C7409">
        <w:rPr>
          <w:rFonts w:ascii="Times New Roman" w:hAnsi="Times New Roman" w:cs="Times New Roman"/>
          <w:sz w:val="20"/>
          <w:szCs w:val="20"/>
        </w:rPr>
        <w:t> </w:t>
      </w:r>
      <w:r w:rsidRPr="007C7409">
        <w:rPr>
          <w:rFonts w:ascii="Times New Roman" w:hAnsi="Times New Roman" w:cs="Times New Roman"/>
          <w:strike/>
          <w:sz w:val="20"/>
          <w:szCs w:val="20"/>
        </w:rPr>
        <w:t>Utvalget</w:t>
      </w:r>
      <w:r w:rsidRPr="007C7409">
        <w:rPr>
          <w:rFonts w:ascii="Times New Roman" w:hAnsi="Times New Roman" w:cs="Times New Roman"/>
          <w:sz w:val="20"/>
          <w:szCs w:val="20"/>
        </w:rPr>
        <w:t xml:space="preserve"> </w:t>
      </w:r>
      <w:r w:rsidRPr="007C7409">
        <w:rPr>
          <w:rFonts w:ascii="Times New Roman" w:hAnsi="Times New Roman" w:cs="Times New Roman"/>
          <w:b/>
          <w:sz w:val="20"/>
          <w:szCs w:val="20"/>
        </w:rPr>
        <w:t xml:space="preserve">Ankenemnden </w:t>
      </w:r>
      <w:r w:rsidRPr="007C7409">
        <w:rPr>
          <w:rFonts w:ascii="Times New Roman" w:hAnsi="Times New Roman" w:cs="Times New Roman"/>
          <w:sz w:val="20"/>
          <w:szCs w:val="20"/>
        </w:rPr>
        <w:t xml:space="preserve">avgjør tvister ved simpelt stemmeflertall. </w:t>
      </w:r>
      <w:r w:rsidRPr="007C7409">
        <w:rPr>
          <w:rFonts w:ascii="Times New Roman" w:hAnsi="Times New Roman" w:cs="Times New Roman"/>
          <w:strike/>
          <w:sz w:val="20"/>
          <w:szCs w:val="20"/>
        </w:rPr>
        <w:t>Det</w:t>
      </w:r>
      <w:r w:rsidRPr="007C7409">
        <w:rPr>
          <w:rFonts w:ascii="Times New Roman" w:hAnsi="Times New Roman" w:cs="Times New Roman"/>
          <w:sz w:val="20"/>
          <w:szCs w:val="20"/>
        </w:rPr>
        <w:t xml:space="preserve"> </w:t>
      </w:r>
      <w:r w:rsidRPr="007C7409">
        <w:rPr>
          <w:rFonts w:ascii="Times New Roman" w:hAnsi="Times New Roman" w:cs="Times New Roman"/>
          <w:b/>
          <w:sz w:val="20"/>
          <w:szCs w:val="20"/>
        </w:rPr>
        <w:t xml:space="preserve">Den </w:t>
      </w:r>
      <w:r w:rsidRPr="007C7409">
        <w:rPr>
          <w:rFonts w:ascii="Times New Roman" w:hAnsi="Times New Roman" w:cs="Times New Roman"/>
          <w:sz w:val="20"/>
          <w:szCs w:val="20"/>
        </w:rPr>
        <w:t>fastsetter selv reglene for saksbehandlingen.</w:t>
      </w:r>
    </w:p>
    <w:p w14:paraId="54A12674" w14:textId="77777777" w:rsidR="007000AF" w:rsidRPr="007C7409" w:rsidRDefault="007000AF" w:rsidP="007000AF">
      <w:pPr>
        <w:rPr>
          <w:rFonts w:ascii="Times New Roman" w:hAnsi="Times New Roman" w:cs="Times New Roman"/>
          <w:sz w:val="20"/>
          <w:szCs w:val="20"/>
        </w:rPr>
      </w:pPr>
      <w:r w:rsidRPr="0009128E">
        <w:rPr>
          <w:rFonts w:ascii="Times New Roman" w:hAnsi="Times New Roman" w:cs="Times New Roman"/>
        </w:rPr>
        <w:t> </w:t>
      </w:r>
      <w:r w:rsidRPr="007C7409">
        <w:rPr>
          <w:rFonts w:ascii="Times New Roman" w:hAnsi="Times New Roman" w:cs="Times New Roman"/>
          <w:strike/>
          <w:sz w:val="20"/>
          <w:szCs w:val="20"/>
        </w:rPr>
        <w:t>Utvalget</w:t>
      </w:r>
      <w:r w:rsidRPr="007C7409">
        <w:rPr>
          <w:rFonts w:ascii="Times New Roman" w:hAnsi="Times New Roman" w:cs="Times New Roman"/>
          <w:sz w:val="20"/>
          <w:szCs w:val="20"/>
        </w:rPr>
        <w:t xml:space="preserve"> </w:t>
      </w:r>
      <w:r w:rsidRPr="007C7409">
        <w:rPr>
          <w:rFonts w:ascii="Times New Roman" w:hAnsi="Times New Roman" w:cs="Times New Roman"/>
          <w:b/>
          <w:sz w:val="20"/>
          <w:szCs w:val="20"/>
        </w:rPr>
        <w:t xml:space="preserve">Ankenemnden </w:t>
      </w:r>
      <w:r w:rsidRPr="007C7409">
        <w:rPr>
          <w:rFonts w:ascii="Times New Roman" w:hAnsi="Times New Roman" w:cs="Times New Roman"/>
          <w:sz w:val="20"/>
          <w:szCs w:val="20"/>
        </w:rPr>
        <w:t>avgjør selv virkningstidspunktet for lønnsendringer etter § 16.2.</w:t>
      </w:r>
    </w:p>
    <w:p w14:paraId="454D0D20" w14:textId="77777777" w:rsidR="007000AF" w:rsidRPr="007C7409" w:rsidRDefault="007000AF" w:rsidP="007000AF">
      <w:pPr>
        <w:rPr>
          <w:rFonts w:ascii="Times New Roman" w:hAnsi="Times New Roman" w:cs="Times New Roman"/>
          <w:sz w:val="20"/>
          <w:szCs w:val="20"/>
        </w:rPr>
      </w:pPr>
      <w:r w:rsidRPr="007C7409">
        <w:rPr>
          <w:rFonts w:ascii="Times New Roman" w:hAnsi="Times New Roman" w:cs="Times New Roman"/>
          <w:sz w:val="20"/>
          <w:szCs w:val="20"/>
        </w:rPr>
        <w:lastRenderedPageBreak/>
        <w:t xml:space="preserve">Dersom kommunens forberedelse av et krav har tatt urimelig lang tid, kan </w:t>
      </w:r>
      <w:r w:rsidRPr="007C7409">
        <w:rPr>
          <w:rFonts w:ascii="Times New Roman" w:hAnsi="Times New Roman" w:cs="Times New Roman"/>
          <w:strike/>
          <w:sz w:val="20"/>
          <w:szCs w:val="20"/>
        </w:rPr>
        <w:t>utvalget</w:t>
      </w:r>
      <w:r w:rsidRPr="007C7409">
        <w:rPr>
          <w:rFonts w:ascii="Times New Roman" w:hAnsi="Times New Roman" w:cs="Times New Roman"/>
          <w:sz w:val="20"/>
          <w:szCs w:val="20"/>
        </w:rPr>
        <w:t xml:space="preserve"> </w:t>
      </w:r>
      <w:r w:rsidRPr="007C7409">
        <w:rPr>
          <w:rFonts w:ascii="Times New Roman" w:hAnsi="Times New Roman" w:cs="Times New Roman"/>
          <w:b/>
          <w:sz w:val="20"/>
          <w:szCs w:val="20"/>
        </w:rPr>
        <w:t xml:space="preserve">ankenemnden </w:t>
      </w:r>
      <w:r w:rsidRPr="007C7409">
        <w:rPr>
          <w:rFonts w:ascii="Times New Roman" w:hAnsi="Times New Roman" w:cs="Times New Roman"/>
          <w:sz w:val="20"/>
          <w:szCs w:val="20"/>
        </w:rPr>
        <w:t>fastsette tilbakevirkning.</w:t>
      </w:r>
    </w:p>
    <w:p w14:paraId="37FD6E6D" w14:textId="77777777" w:rsidR="007000AF" w:rsidRPr="007C7409" w:rsidRDefault="007000AF" w:rsidP="007000AF">
      <w:pPr>
        <w:rPr>
          <w:rFonts w:ascii="Times New Roman" w:hAnsi="Times New Roman" w:cs="Times New Roman"/>
          <w:sz w:val="20"/>
          <w:szCs w:val="20"/>
        </w:rPr>
      </w:pPr>
      <w:r w:rsidRPr="007C7409">
        <w:rPr>
          <w:rFonts w:ascii="Times New Roman" w:hAnsi="Times New Roman" w:cs="Times New Roman"/>
          <w:sz w:val="20"/>
          <w:szCs w:val="20"/>
        </w:rPr>
        <w:t xml:space="preserve"> Partene dekker omkostningene ved </w:t>
      </w:r>
      <w:r w:rsidRPr="007C7409">
        <w:rPr>
          <w:rFonts w:ascii="Times New Roman" w:hAnsi="Times New Roman" w:cs="Times New Roman"/>
          <w:strike/>
          <w:sz w:val="20"/>
          <w:szCs w:val="20"/>
        </w:rPr>
        <w:t>det permanente utvalg</w:t>
      </w:r>
      <w:r w:rsidRPr="007C7409">
        <w:rPr>
          <w:rFonts w:ascii="Times New Roman" w:hAnsi="Times New Roman" w:cs="Times New Roman"/>
          <w:sz w:val="20"/>
          <w:szCs w:val="20"/>
        </w:rPr>
        <w:t xml:space="preserve"> </w:t>
      </w:r>
      <w:r w:rsidRPr="007C7409">
        <w:rPr>
          <w:rFonts w:ascii="Times New Roman" w:hAnsi="Times New Roman" w:cs="Times New Roman"/>
          <w:b/>
          <w:sz w:val="20"/>
          <w:szCs w:val="20"/>
        </w:rPr>
        <w:t xml:space="preserve">ankenemnden </w:t>
      </w:r>
      <w:r w:rsidRPr="007C7409">
        <w:rPr>
          <w:rFonts w:ascii="Times New Roman" w:hAnsi="Times New Roman" w:cs="Times New Roman"/>
          <w:sz w:val="20"/>
          <w:szCs w:val="20"/>
        </w:rPr>
        <w:t>med en halvdel hver.</w:t>
      </w:r>
    </w:p>
    <w:p w14:paraId="1082115C" w14:textId="77777777" w:rsidR="007000AF" w:rsidRPr="007C7409" w:rsidRDefault="007000AF" w:rsidP="007000AF">
      <w:pPr>
        <w:rPr>
          <w:rFonts w:ascii="Times New Roman" w:hAnsi="Times New Roman" w:cs="Times New Roman"/>
          <w:sz w:val="20"/>
          <w:szCs w:val="20"/>
        </w:rPr>
      </w:pPr>
    </w:p>
    <w:p w14:paraId="68E0AE04" w14:textId="77777777" w:rsidR="007000AF" w:rsidRPr="005531E1" w:rsidRDefault="007000AF" w:rsidP="007000AF">
      <w:pPr>
        <w:rPr>
          <w:rFonts w:ascii="Times New Roman" w:hAnsi="Times New Roman" w:cs="Times New Roman"/>
          <w:sz w:val="24"/>
          <w:szCs w:val="24"/>
        </w:rPr>
      </w:pPr>
      <w:r>
        <w:rPr>
          <w:rFonts w:ascii="Times New Roman" w:hAnsi="Times New Roman" w:cs="Times New Roman"/>
          <w:sz w:val="24"/>
          <w:szCs w:val="24"/>
          <w:u w:val="single"/>
        </w:rPr>
        <w:t>Dok. 25, del B</w:t>
      </w:r>
      <w:r w:rsidRPr="005531E1">
        <w:rPr>
          <w:rFonts w:ascii="Times New Roman" w:hAnsi="Times New Roman" w:cs="Times New Roman"/>
          <w:sz w:val="24"/>
          <w:szCs w:val="24"/>
          <w:u w:val="single"/>
        </w:rPr>
        <w:t>:</w:t>
      </w:r>
    </w:p>
    <w:p w14:paraId="0E80C71E" w14:textId="77777777" w:rsidR="007000AF" w:rsidRPr="003902A8" w:rsidRDefault="007000AF" w:rsidP="007000AF">
      <w:pPr>
        <w:rPr>
          <w:rFonts w:ascii="Times New Roman" w:hAnsi="Times New Roman" w:cs="Times New Roman"/>
          <w:b/>
          <w:sz w:val="24"/>
          <w:szCs w:val="24"/>
        </w:rPr>
      </w:pPr>
    </w:p>
    <w:p w14:paraId="7D638071" w14:textId="77777777" w:rsidR="007000AF" w:rsidRPr="007C7409" w:rsidRDefault="007000AF" w:rsidP="007000AF">
      <w:pPr>
        <w:pStyle w:val="Listeavsnitt"/>
        <w:numPr>
          <w:ilvl w:val="0"/>
          <w:numId w:val="4"/>
        </w:numPr>
        <w:rPr>
          <w:rFonts w:ascii="Times New Roman" w:hAnsi="Times New Roman" w:cs="Times New Roman"/>
          <w:b/>
          <w:sz w:val="24"/>
          <w:szCs w:val="24"/>
        </w:rPr>
      </w:pPr>
      <w:r w:rsidRPr="007C7409">
        <w:rPr>
          <w:rFonts w:ascii="Times New Roman" w:hAnsi="Times New Roman" w:cs="Times New Roman"/>
          <w:b/>
          <w:sz w:val="24"/>
          <w:szCs w:val="24"/>
        </w:rPr>
        <w:t>6  Lærlinger</w:t>
      </w:r>
    </w:p>
    <w:p w14:paraId="6D43783E" w14:textId="77777777" w:rsidR="007000AF" w:rsidRPr="00E65555" w:rsidRDefault="007000AF" w:rsidP="007000AF">
      <w:pPr>
        <w:rPr>
          <w:rFonts w:ascii="Times New Roman" w:hAnsi="Times New Roman" w:cs="Times New Roman"/>
          <w:b/>
          <w:i/>
          <w:u w:val="single"/>
        </w:rPr>
      </w:pPr>
      <w:r w:rsidRPr="00E65555">
        <w:rPr>
          <w:rFonts w:ascii="Times New Roman" w:hAnsi="Times New Roman" w:cs="Times New Roman"/>
          <w:b/>
          <w:i/>
          <w:u w:val="single"/>
        </w:rPr>
        <w:t>Se endringer som fremgår av vedlegg.</w:t>
      </w:r>
    </w:p>
    <w:p w14:paraId="5068D2D7" w14:textId="77777777" w:rsidR="007000AF" w:rsidRPr="00E65555" w:rsidRDefault="007000AF" w:rsidP="007000AF">
      <w:pPr>
        <w:rPr>
          <w:rFonts w:ascii="Times New Roman" w:hAnsi="Times New Roman" w:cs="Times New Roman"/>
          <w:i/>
        </w:rPr>
      </w:pPr>
    </w:p>
    <w:p w14:paraId="606D66BC" w14:textId="77777777" w:rsidR="007000AF" w:rsidRPr="003902A8" w:rsidRDefault="007000AF" w:rsidP="007000AF">
      <w:pPr>
        <w:pStyle w:val="Listeavsnitt"/>
        <w:numPr>
          <w:ilvl w:val="0"/>
          <w:numId w:val="4"/>
        </w:numPr>
        <w:rPr>
          <w:rFonts w:ascii="Times New Roman" w:hAnsi="Times New Roman" w:cs="Times New Roman"/>
          <w:b/>
          <w:sz w:val="24"/>
          <w:szCs w:val="24"/>
        </w:rPr>
      </w:pPr>
      <w:r w:rsidRPr="003902A8">
        <w:rPr>
          <w:rFonts w:ascii="Times New Roman" w:hAnsi="Times New Roman" w:cs="Times New Roman"/>
          <w:b/>
          <w:sz w:val="24"/>
          <w:szCs w:val="24"/>
        </w:rPr>
        <w:t>Lønnsrammesystemet – Endringer i stillingsregisteret</w:t>
      </w:r>
    </w:p>
    <w:p w14:paraId="600B11F6" w14:textId="77777777" w:rsidR="007000AF" w:rsidRPr="007C7409" w:rsidRDefault="007000AF" w:rsidP="007000AF">
      <w:pPr>
        <w:rPr>
          <w:rFonts w:ascii="Times New Roman" w:hAnsi="Times New Roman" w:cs="Times New Roman"/>
          <w:sz w:val="20"/>
          <w:szCs w:val="20"/>
        </w:rPr>
      </w:pPr>
      <w:r w:rsidRPr="007C7409">
        <w:rPr>
          <w:rFonts w:ascii="Times New Roman" w:hAnsi="Times New Roman" w:cs="Times New Roman"/>
          <w:sz w:val="20"/>
          <w:szCs w:val="20"/>
        </w:rPr>
        <w:t>Det foretas følgende endringer i stillingsregisteret:</w:t>
      </w:r>
    </w:p>
    <w:p w14:paraId="23BCF824" w14:textId="77777777" w:rsidR="007000AF" w:rsidRPr="007C7409" w:rsidRDefault="007000AF" w:rsidP="007000AF">
      <w:pPr>
        <w:pStyle w:val="Listeavsnitt"/>
        <w:numPr>
          <w:ilvl w:val="0"/>
          <w:numId w:val="6"/>
        </w:numPr>
        <w:rPr>
          <w:rFonts w:ascii="Times New Roman" w:hAnsi="Times New Roman" w:cs="Times New Roman"/>
          <w:sz w:val="20"/>
          <w:szCs w:val="20"/>
        </w:rPr>
      </w:pPr>
      <w:r w:rsidRPr="007C7409">
        <w:rPr>
          <w:rFonts w:ascii="Times New Roman" w:hAnsi="Times New Roman" w:cs="Times New Roman"/>
          <w:sz w:val="20"/>
          <w:szCs w:val="20"/>
        </w:rPr>
        <w:t>Stillingskode 198 Tolk: «Døvetolk» i merknadene til stillingskoden endres til «Tegnspråktolk»</w:t>
      </w:r>
    </w:p>
    <w:p w14:paraId="23883487" w14:textId="77777777" w:rsidR="007000AF" w:rsidRPr="007C7409" w:rsidRDefault="007000AF" w:rsidP="007000AF">
      <w:pPr>
        <w:pStyle w:val="Listeavsnitt"/>
        <w:rPr>
          <w:rFonts w:ascii="Times New Roman" w:hAnsi="Times New Roman" w:cs="Times New Roman"/>
          <w:sz w:val="20"/>
          <w:szCs w:val="20"/>
        </w:rPr>
      </w:pPr>
    </w:p>
    <w:p w14:paraId="3B53E267" w14:textId="77777777" w:rsidR="007000AF" w:rsidRPr="007C7409" w:rsidRDefault="007000AF" w:rsidP="007000AF">
      <w:pPr>
        <w:pStyle w:val="Listeavsnitt"/>
        <w:numPr>
          <w:ilvl w:val="0"/>
          <w:numId w:val="6"/>
        </w:numPr>
        <w:rPr>
          <w:rFonts w:ascii="Times New Roman" w:hAnsi="Times New Roman" w:cs="Times New Roman"/>
          <w:sz w:val="20"/>
          <w:szCs w:val="20"/>
        </w:rPr>
      </w:pPr>
      <w:r w:rsidRPr="007C7409">
        <w:rPr>
          <w:rFonts w:ascii="Times New Roman" w:hAnsi="Times New Roman" w:cs="Times New Roman"/>
          <w:sz w:val="20"/>
          <w:szCs w:val="20"/>
        </w:rPr>
        <w:t xml:space="preserve">Stillingskodene 320, 321, 322, 323 og 373: «Musikk- og kulturskolelærer» endres til «Kulturskolelærer». </w:t>
      </w:r>
    </w:p>
    <w:p w14:paraId="1C216E93" w14:textId="77777777" w:rsidR="007000AF" w:rsidRPr="007C7409" w:rsidRDefault="007000AF" w:rsidP="007000AF">
      <w:pPr>
        <w:pStyle w:val="Listeavsnitt"/>
        <w:rPr>
          <w:rFonts w:ascii="Times New Roman" w:hAnsi="Times New Roman" w:cs="Times New Roman"/>
          <w:sz w:val="20"/>
          <w:szCs w:val="20"/>
        </w:rPr>
      </w:pPr>
      <w:r w:rsidRPr="007C7409">
        <w:rPr>
          <w:rFonts w:ascii="Times New Roman" w:hAnsi="Times New Roman" w:cs="Times New Roman"/>
          <w:sz w:val="20"/>
          <w:szCs w:val="20"/>
        </w:rPr>
        <w:t>Stillingskodene 320, 321, 322 og 323: «musikk- og kulturskolefag» i merknadene til stillingskodene endres til «kulturskolefag».</w:t>
      </w:r>
    </w:p>
    <w:p w14:paraId="499BB91F" w14:textId="77777777" w:rsidR="007000AF" w:rsidRPr="007C7409" w:rsidRDefault="007000AF" w:rsidP="007000AF">
      <w:pPr>
        <w:rPr>
          <w:rFonts w:ascii="Times New Roman" w:hAnsi="Times New Roman" w:cs="Times New Roman"/>
          <w:sz w:val="20"/>
          <w:szCs w:val="20"/>
        </w:rPr>
      </w:pPr>
    </w:p>
    <w:p w14:paraId="7619AB2E" w14:textId="77777777" w:rsidR="007000AF" w:rsidRPr="005531E1" w:rsidRDefault="007000AF" w:rsidP="007000AF">
      <w:pPr>
        <w:rPr>
          <w:rFonts w:ascii="Times New Roman" w:hAnsi="Times New Roman" w:cs="Times New Roman"/>
          <w:sz w:val="24"/>
          <w:szCs w:val="24"/>
        </w:rPr>
      </w:pPr>
      <w:r>
        <w:rPr>
          <w:rFonts w:ascii="Times New Roman" w:hAnsi="Times New Roman" w:cs="Times New Roman"/>
          <w:sz w:val="24"/>
          <w:szCs w:val="24"/>
          <w:u w:val="single"/>
        </w:rPr>
        <w:t>Dok. 25, Generelt i del A og del B:</w:t>
      </w:r>
    </w:p>
    <w:p w14:paraId="51C90A82" w14:textId="77777777" w:rsidR="007000AF" w:rsidRDefault="007000AF" w:rsidP="007000AF">
      <w:pPr>
        <w:rPr>
          <w:rFonts w:ascii="Times New Roman" w:hAnsi="Times New Roman" w:cs="Times New Roman"/>
          <w:b/>
          <w:sz w:val="24"/>
          <w:szCs w:val="24"/>
        </w:rPr>
      </w:pPr>
    </w:p>
    <w:p w14:paraId="28A4EE60" w14:textId="77777777" w:rsidR="007000AF" w:rsidRDefault="007000AF" w:rsidP="007000AF">
      <w:pPr>
        <w:pStyle w:val="Listeavsnitt"/>
        <w:numPr>
          <w:ilvl w:val="0"/>
          <w:numId w:val="4"/>
        </w:numPr>
        <w:rPr>
          <w:rFonts w:ascii="Times New Roman" w:hAnsi="Times New Roman" w:cs="Times New Roman"/>
          <w:b/>
          <w:sz w:val="24"/>
          <w:szCs w:val="24"/>
        </w:rPr>
      </w:pPr>
      <w:r>
        <w:rPr>
          <w:rFonts w:ascii="Times New Roman" w:hAnsi="Times New Roman" w:cs="Times New Roman"/>
          <w:b/>
          <w:sz w:val="24"/>
          <w:szCs w:val="24"/>
        </w:rPr>
        <w:t>Språklige justeringer</w:t>
      </w:r>
    </w:p>
    <w:p w14:paraId="5A59A7D9" w14:textId="069A80CC" w:rsidR="007000AF" w:rsidRPr="007C7409" w:rsidRDefault="007000AF" w:rsidP="007000AF">
      <w:pPr>
        <w:rPr>
          <w:rFonts w:ascii="Times New Roman" w:hAnsi="Times New Roman" w:cs="Times New Roman"/>
          <w:sz w:val="20"/>
          <w:szCs w:val="20"/>
        </w:rPr>
      </w:pPr>
      <w:r w:rsidRPr="007C7409">
        <w:rPr>
          <w:rFonts w:ascii="Times New Roman" w:hAnsi="Times New Roman" w:cs="Times New Roman"/>
          <w:sz w:val="20"/>
          <w:szCs w:val="20"/>
        </w:rPr>
        <w:t>I forbindelse med trykkingen av Dok. 25 for tariffperioden 01.05.2022 – 30.04.2024, foretas gjennomgående følgende språklige justeringer i del A og del B:</w:t>
      </w:r>
    </w:p>
    <w:p w14:paraId="3C891AE8" w14:textId="77777777" w:rsidR="007000AF" w:rsidRPr="007C7409" w:rsidRDefault="007000AF" w:rsidP="007000AF">
      <w:pPr>
        <w:pStyle w:val="Listeavsnitt"/>
        <w:numPr>
          <w:ilvl w:val="0"/>
          <w:numId w:val="5"/>
        </w:numPr>
        <w:rPr>
          <w:rFonts w:ascii="Times New Roman" w:hAnsi="Times New Roman" w:cs="Times New Roman"/>
          <w:b/>
          <w:sz w:val="20"/>
          <w:szCs w:val="20"/>
        </w:rPr>
      </w:pPr>
      <w:r w:rsidRPr="007C7409">
        <w:rPr>
          <w:rFonts w:ascii="Times New Roman" w:hAnsi="Times New Roman" w:cs="Times New Roman"/>
          <w:sz w:val="20"/>
          <w:szCs w:val="20"/>
        </w:rPr>
        <w:t>Prosent skrives med mellomrom mellom tall og prosenttegn (100 %)</w:t>
      </w:r>
    </w:p>
    <w:p w14:paraId="72D9FF69" w14:textId="77777777" w:rsidR="007000AF" w:rsidRPr="007C7409" w:rsidRDefault="007000AF" w:rsidP="007000AF">
      <w:pPr>
        <w:pStyle w:val="Listeavsnitt"/>
        <w:numPr>
          <w:ilvl w:val="0"/>
          <w:numId w:val="5"/>
        </w:numPr>
        <w:rPr>
          <w:rFonts w:ascii="Times New Roman" w:hAnsi="Times New Roman" w:cs="Times New Roman"/>
          <w:b/>
          <w:sz w:val="20"/>
          <w:szCs w:val="20"/>
        </w:rPr>
      </w:pPr>
      <w:r w:rsidRPr="007C7409">
        <w:rPr>
          <w:rFonts w:ascii="Times New Roman" w:hAnsi="Times New Roman" w:cs="Times New Roman"/>
          <w:sz w:val="20"/>
          <w:szCs w:val="20"/>
        </w:rPr>
        <w:t>Klokkeslett forkortes med punktum (kl.)</w:t>
      </w:r>
    </w:p>
    <w:p w14:paraId="302843C6" w14:textId="77777777" w:rsidR="007000AF" w:rsidRPr="007C7409" w:rsidRDefault="007000AF" w:rsidP="007000AF">
      <w:pPr>
        <w:pStyle w:val="Listeavsnitt"/>
        <w:numPr>
          <w:ilvl w:val="0"/>
          <w:numId w:val="5"/>
        </w:numPr>
        <w:rPr>
          <w:rFonts w:ascii="Times New Roman" w:hAnsi="Times New Roman" w:cs="Times New Roman"/>
          <w:b/>
          <w:sz w:val="20"/>
          <w:szCs w:val="20"/>
        </w:rPr>
      </w:pPr>
      <w:r w:rsidRPr="007C7409">
        <w:rPr>
          <w:rFonts w:ascii="Times New Roman" w:hAnsi="Times New Roman" w:cs="Times New Roman"/>
          <w:sz w:val="20"/>
          <w:szCs w:val="20"/>
        </w:rPr>
        <w:t>Kronesummer forkortes uten punktum (kr)</w:t>
      </w:r>
    </w:p>
    <w:p w14:paraId="13BCDAAC" w14:textId="77777777" w:rsidR="007000AF" w:rsidRPr="007C7409" w:rsidRDefault="007000AF" w:rsidP="007000AF">
      <w:pPr>
        <w:pStyle w:val="Listeavsnitt"/>
        <w:numPr>
          <w:ilvl w:val="0"/>
          <w:numId w:val="5"/>
        </w:numPr>
        <w:rPr>
          <w:rFonts w:ascii="Times New Roman" w:hAnsi="Times New Roman" w:cs="Times New Roman"/>
          <w:b/>
          <w:sz w:val="20"/>
          <w:szCs w:val="20"/>
        </w:rPr>
      </w:pPr>
      <w:r w:rsidRPr="007C7409">
        <w:rPr>
          <w:rFonts w:ascii="Times New Roman" w:hAnsi="Times New Roman" w:cs="Times New Roman"/>
          <w:sz w:val="20"/>
          <w:szCs w:val="20"/>
        </w:rPr>
        <w:t>Beløp i hele kroner skrives likt, eksempelvis: kr 160 (ikke kr 160,- eller kr 160,00)</w:t>
      </w:r>
    </w:p>
    <w:p w14:paraId="4F1DC6DC" w14:textId="77777777" w:rsidR="007000AF" w:rsidRPr="007C7409" w:rsidRDefault="007000AF" w:rsidP="007000AF">
      <w:pPr>
        <w:rPr>
          <w:rFonts w:ascii="Oslo Sans Office" w:hAnsi="Oslo Sans Office" w:cs="Times New Roman"/>
          <w:sz w:val="20"/>
          <w:szCs w:val="20"/>
        </w:rPr>
      </w:pPr>
    </w:p>
    <w:p w14:paraId="565239A2" w14:textId="3A6E2A5F" w:rsidR="007000AF" w:rsidRPr="007C7409" w:rsidRDefault="007000AF" w:rsidP="00D66E0C">
      <w:pPr>
        <w:pStyle w:val="Listeavsnitt"/>
        <w:rPr>
          <w:sz w:val="20"/>
          <w:szCs w:val="20"/>
        </w:rPr>
      </w:pPr>
    </w:p>
    <w:p w14:paraId="2F5C4266" w14:textId="65BB5A55" w:rsidR="007000AF" w:rsidRPr="007C7409" w:rsidRDefault="007000AF" w:rsidP="00D66E0C">
      <w:pPr>
        <w:pStyle w:val="Listeavsnitt"/>
        <w:rPr>
          <w:sz w:val="20"/>
          <w:szCs w:val="20"/>
        </w:rPr>
      </w:pPr>
    </w:p>
    <w:p w14:paraId="5F854FE9" w14:textId="7E93CE74" w:rsidR="007000AF" w:rsidRPr="007C7409" w:rsidRDefault="007000AF" w:rsidP="00D66E0C">
      <w:pPr>
        <w:pStyle w:val="Listeavsnitt"/>
        <w:rPr>
          <w:sz w:val="20"/>
          <w:szCs w:val="20"/>
        </w:rPr>
      </w:pPr>
    </w:p>
    <w:p w14:paraId="076425D7" w14:textId="409E1120" w:rsidR="007000AF" w:rsidRPr="007C7409" w:rsidRDefault="007000AF" w:rsidP="00D66E0C">
      <w:pPr>
        <w:pStyle w:val="Listeavsnitt"/>
        <w:rPr>
          <w:sz w:val="20"/>
          <w:szCs w:val="20"/>
        </w:rPr>
      </w:pPr>
    </w:p>
    <w:p w14:paraId="0B03CE92" w14:textId="57C771F1" w:rsidR="007000AF" w:rsidRDefault="007000AF" w:rsidP="00D66E0C">
      <w:pPr>
        <w:pStyle w:val="Listeavsnitt"/>
      </w:pPr>
    </w:p>
    <w:p w14:paraId="196B19D2" w14:textId="4D431A96" w:rsidR="007000AF" w:rsidRDefault="007000AF" w:rsidP="00D66E0C">
      <w:pPr>
        <w:pStyle w:val="Listeavsnitt"/>
      </w:pPr>
    </w:p>
    <w:p w14:paraId="225FB9D2" w14:textId="25C95048" w:rsidR="008E5300" w:rsidRDefault="008E5300" w:rsidP="00D66E0C">
      <w:pPr>
        <w:pStyle w:val="Listeavsnitt"/>
      </w:pPr>
    </w:p>
    <w:p w14:paraId="37198EC2" w14:textId="6CEE9F96" w:rsidR="008E5300" w:rsidRDefault="008E5300" w:rsidP="00D66E0C">
      <w:pPr>
        <w:pStyle w:val="Listeavsnitt"/>
      </w:pPr>
    </w:p>
    <w:p w14:paraId="196D1BD4" w14:textId="338F639A" w:rsidR="008E5300" w:rsidRDefault="008E5300" w:rsidP="00D66E0C">
      <w:pPr>
        <w:pStyle w:val="Listeavsnitt"/>
      </w:pPr>
    </w:p>
    <w:p w14:paraId="1EECDAAC" w14:textId="00EF9CA0" w:rsidR="008E5300" w:rsidRDefault="008E5300" w:rsidP="00D66E0C">
      <w:pPr>
        <w:pStyle w:val="Listeavsnitt"/>
      </w:pPr>
    </w:p>
    <w:p w14:paraId="03585B2E" w14:textId="77777777" w:rsidR="008E5300" w:rsidRDefault="008E5300" w:rsidP="00D66E0C">
      <w:pPr>
        <w:pStyle w:val="Listeavsnitt"/>
      </w:pPr>
    </w:p>
    <w:p w14:paraId="0102DB04" w14:textId="6D928AB4" w:rsidR="007000AF" w:rsidRDefault="007000AF" w:rsidP="00D66E0C">
      <w:pPr>
        <w:pStyle w:val="Listeavsnitt"/>
      </w:pPr>
    </w:p>
    <w:p w14:paraId="29DFFFF2" w14:textId="1C09EBC5" w:rsidR="007000AF" w:rsidRDefault="007000AF" w:rsidP="00D66E0C">
      <w:pPr>
        <w:pStyle w:val="Listeavsnitt"/>
      </w:pPr>
    </w:p>
    <w:p w14:paraId="43A697BE" w14:textId="21E6EB49" w:rsidR="007000AF" w:rsidRDefault="007000AF" w:rsidP="00D66E0C">
      <w:pPr>
        <w:pStyle w:val="Listeavsnitt"/>
        <w:rPr>
          <w:b/>
          <w:sz w:val="24"/>
          <w:szCs w:val="24"/>
        </w:rPr>
      </w:pPr>
      <w:r>
        <w:lastRenderedPageBreak/>
        <w:tab/>
      </w:r>
      <w:r>
        <w:tab/>
      </w:r>
      <w: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u w:val="single"/>
        </w:rPr>
        <w:t>Vedlegg 4</w:t>
      </w:r>
    </w:p>
    <w:p w14:paraId="32DD216B" w14:textId="014381AF" w:rsidR="00097409" w:rsidRDefault="00097409" w:rsidP="00D66E0C">
      <w:pPr>
        <w:pStyle w:val="Listeavsnitt"/>
      </w:pPr>
    </w:p>
    <w:p w14:paraId="65F75689" w14:textId="77777777" w:rsidR="009D360C" w:rsidRDefault="009D360C" w:rsidP="00D66E0C">
      <w:pPr>
        <w:pStyle w:val="Listeavsnitt"/>
        <w:rPr>
          <w:b/>
          <w:sz w:val="24"/>
          <w:szCs w:val="24"/>
          <w:u w:val="single"/>
        </w:rPr>
      </w:pPr>
    </w:p>
    <w:p w14:paraId="15D2BE84" w14:textId="7AB3FCD4" w:rsidR="00097409" w:rsidRDefault="00097409" w:rsidP="00D66E0C">
      <w:pPr>
        <w:pStyle w:val="Listeavsnitt"/>
      </w:pPr>
      <w:r>
        <w:rPr>
          <w:b/>
          <w:sz w:val="24"/>
          <w:szCs w:val="24"/>
          <w:u w:val="single"/>
        </w:rPr>
        <w:t xml:space="preserve">Overenskomstens del A </w:t>
      </w:r>
      <w:r w:rsidR="0098641E">
        <w:rPr>
          <w:b/>
          <w:sz w:val="24"/>
          <w:szCs w:val="24"/>
          <w:u w:val="single"/>
        </w:rPr>
        <w:t>–</w:t>
      </w:r>
      <w:r>
        <w:rPr>
          <w:b/>
          <w:sz w:val="24"/>
          <w:szCs w:val="24"/>
          <w:u w:val="single"/>
        </w:rPr>
        <w:t xml:space="preserve"> Fellesbestemmelsene</w:t>
      </w:r>
    </w:p>
    <w:p w14:paraId="78BE2F68" w14:textId="6CD9CFF6" w:rsidR="0098641E" w:rsidRDefault="0098641E" w:rsidP="00D66E0C">
      <w:pPr>
        <w:pStyle w:val="Listeavsnitt"/>
      </w:pPr>
    </w:p>
    <w:p w14:paraId="7B0BFBBC" w14:textId="251B27BB" w:rsidR="0098641E" w:rsidRDefault="0098641E" w:rsidP="00D66E0C">
      <w:pPr>
        <w:pStyle w:val="Listeavsnitt"/>
      </w:pPr>
    </w:p>
    <w:p w14:paraId="1DCFE9A8" w14:textId="51BC9B96" w:rsidR="0098641E" w:rsidRDefault="00DA5E58" w:rsidP="00DA5E58">
      <w:pPr>
        <w:pStyle w:val="Listeavsnitt"/>
        <w:numPr>
          <w:ilvl w:val="0"/>
          <w:numId w:val="7"/>
        </w:numPr>
        <w:rPr>
          <w:b/>
          <w:sz w:val="24"/>
          <w:szCs w:val="24"/>
        </w:rPr>
      </w:pPr>
      <w:r>
        <w:rPr>
          <w:b/>
          <w:sz w:val="24"/>
          <w:szCs w:val="24"/>
        </w:rPr>
        <w:t>§ 6.1 Lønn under lovbestemt verneplikt</w:t>
      </w:r>
    </w:p>
    <w:p w14:paraId="47DC12A9" w14:textId="468B4286" w:rsidR="000B55D9" w:rsidRPr="008E5300" w:rsidRDefault="000B55D9" w:rsidP="000B55D9">
      <w:pPr>
        <w:ind w:left="720"/>
        <w:rPr>
          <w:rFonts w:cstheme="minorHAnsi"/>
          <w:sz w:val="20"/>
          <w:szCs w:val="20"/>
        </w:rPr>
      </w:pPr>
      <w:r w:rsidRPr="008E5300">
        <w:rPr>
          <w:rFonts w:cstheme="minorHAnsi"/>
          <w:sz w:val="20"/>
          <w:szCs w:val="20"/>
        </w:rPr>
        <w:t>§ 6.1 Lønn under lovbestemt verneplikt</w:t>
      </w:r>
    </w:p>
    <w:p w14:paraId="783B54F3" w14:textId="7146E56A" w:rsidR="000B55D9" w:rsidRPr="008E5300" w:rsidRDefault="000B55D9" w:rsidP="000B55D9">
      <w:pPr>
        <w:ind w:left="720"/>
        <w:rPr>
          <w:rFonts w:cstheme="minorHAnsi"/>
          <w:sz w:val="20"/>
          <w:szCs w:val="20"/>
        </w:rPr>
      </w:pPr>
      <w:r w:rsidRPr="008E5300">
        <w:rPr>
          <w:rFonts w:cstheme="minorHAnsi"/>
          <w:sz w:val="20"/>
          <w:szCs w:val="20"/>
        </w:rPr>
        <w:t xml:space="preserve">Arbeidstaker med minst 6 måneders forutgående sammenhengende tjeneste i Oslo kommune har under avtjening av lovbestemt verneplikt rett til lønn i det omfang som fremkommer i § 6.2 i inntil 18 måneder. </w:t>
      </w:r>
    </w:p>
    <w:p w14:paraId="59A32136" w14:textId="630EFE0A" w:rsidR="00FC69F2" w:rsidRPr="008E5300" w:rsidRDefault="000B55D9" w:rsidP="00A66FBF">
      <w:pPr>
        <w:ind w:left="708"/>
        <w:rPr>
          <w:rFonts w:cstheme="minorHAnsi"/>
          <w:sz w:val="20"/>
          <w:szCs w:val="20"/>
        </w:rPr>
      </w:pPr>
      <w:r w:rsidRPr="008E5300">
        <w:rPr>
          <w:rFonts w:cstheme="minorHAnsi"/>
          <w:strike/>
          <w:sz w:val="20"/>
          <w:szCs w:val="20"/>
        </w:rPr>
        <w:t xml:space="preserve">For kvinner som avtjener verneplikt i henhold til avtale mellom arbeidstakeren og forsvaret gis </w:t>
      </w:r>
      <w:r w:rsidR="00313949" w:rsidRPr="008E5300">
        <w:rPr>
          <w:rFonts w:cstheme="minorHAnsi"/>
          <w:strike/>
          <w:sz w:val="20"/>
          <w:szCs w:val="20"/>
        </w:rPr>
        <w:t xml:space="preserve">§§ 6.1 og 6.2 </w:t>
      </w:r>
      <w:r w:rsidRPr="008E5300">
        <w:rPr>
          <w:rFonts w:cstheme="minorHAnsi"/>
          <w:strike/>
          <w:sz w:val="20"/>
          <w:szCs w:val="20"/>
        </w:rPr>
        <w:t>tilsvarende anvendelse.</w:t>
      </w:r>
    </w:p>
    <w:p w14:paraId="09D0D08D" w14:textId="77777777" w:rsidR="00FC69F2" w:rsidRPr="00FC69F2" w:rsidRDefault="00FC69F2" w:rsidP="001011B3">
      <w:pPr>
        <w:pStyle w:val="Listeavsnitt"/>
        <w:ind w:left="1080"/>
      </w:pPr>
    </w:p>
    <w:p w14:paraId="223B807A" w14:textId="370887CA" w:rsidR="00DA5E58" w:rsidRDefault="00DA5E58" w:rsidP="00DA5E58">
      <w:pPr>
        <w:pStyle w:val="Listeavsnitt"/>
        <w:numPr>
          <w:ilvl w:val="0"/>
          <w:numId w:val="7"/>
        </w:numPr>
        <w:rPr>
          <w:b/>
          <w:sz w:val="24"/>
          <w:szCs w:val="24"/>
        </w:rPr>
      </w:pPr>
      <w:r>
        <w:rPr>
          <w:b/>
          <w:sz w:val="24"/>
          <w:szCs w:val="24"/>
        </w:rPr>
        <w:t xml:space="preserve">§ 8.1.1 </w:t>
      </w:r>
      <w:r w:rsidR="003A34DB">
        <w:rPr>
          <w:b/>
          <w:sz w:val="24"/>
          <w:szCs w:val="24"/>
        </w:rPr>
        <w:t>O</w:t>
      </w:r>
      <w:r>
        <w:rPr>
          <w:b/>
          <w:sz w:val="24"/>
          <w:szCs w:val="24"/>
        </w:rPr>
        <w:t>rdinær arbeidstid</w:t>
      </w:r>
    </w:p>
    <w:p w14:paraId="68FE931B" w14:textId="2CFD74FD" w:rsidR="00D93A5A" w:rsidRPr="008E5300" w:rsidRDefault="003A34DB" w:rsidP="00D93A5A">
      <w:pPr>
        <w:ind w:left="12" w:firstLine="708"/>
        <w:rPr>
          <w:rFonts w:cstheme="minorHAnsi"/>
          <w:sz w:val="20"/>
          <w:szCs w:val="20"/>
        </w:rPr>
      </w:pPr>
      <w:r w:rsidRPr="008E5300">
        <w:rPr>
          <w:rFonts w:cstheme="minorHAnsi"/>
          <w:bCs/>
          <w:sz w:val="20"/>
          <w:szCs w:val="20"/>
        </w:rPr>
        <w:t>§ 8.1.1 </w:t>
      </w:r>
      <w:r w:rsidR="00D93A5A" w:rsidRPr="008E5300">
        <w:rPr>
          <w:rFonts w:cstheme="minorHAnsi"/>
          <w:bCs/>
          <w:sz w:val="20"/>
          <w:szCs w:val="20"/>
        </w:rPr>
        <w:t>Ordinær arbeidstid</w:t>
      </w:r>
    </w:p>
    <w:p w14:paraId="095E6501" w14:textId="77777777" w:rsidR="00D93A5A" w:rsidRPr="008E5300" w:rsidRDefault="00D93A5A" w:rsidP="00D93A5A">
      <w:pPr>
        <w:ind w:firstLine="708"/>
        <w:rPr>
          <w:rFonts w:cstheme="minorHAnsi"/>
          <w:b/>
          <w:bCs/>
          <w:sz w:val="20"/>
          <w:szCs w:val="20"/>
        </w:rPr>
      </w:pPr>
      <w:r w:rsidRPr="008E5300">
        <w:rPr>
          <w:rFonts w:cstheme="minorHAnsi"/>
          <w:sz w:val="20"/>
          <w:szCs w:val="20"/>
        </w:rPr>
        <w:t xml:space="preserve">Den ordinære arbeidstid skal ikke overstige 37 timer 30 minutter pr. uke. </w:t>
      </w:r>
    </w:p>
    <w:p w14:paraId="3CB3B7AD" w14:textId="7B35B3ED" w:rsidR="00D93A5A" w:rsidRPr="008E5300" w:rsidRDefault="00D93A5A" w:rsidP="003F6698">
      <w:pPr>
        <w:ind w:left="708"/>
        <w:rPr>
          <w:rFonts w:cstheme="minorHAnsi"/>
          <w:b/>
          <w:bCs/>
          <w:sz w:val="20"/>
          <w:szCs w:val="20"/>
        </w:rPr>
      </w:pPr>
      <w:r w:rsidRPr="008E5300">
        <w:rPr>
          <w:rFonts w:cstheme="minorHAnsi"/>
          <w:sz w:val="20"/>
          <w:szCs w:val="20"/>
        </w:rPr>
        <w:t>Arbeidstiden skal i den utstrekning det er mulig, legges i tidsrommet mellom kl 07.00</w:t>
      </w:r>
      <w:r w:rsidRPr="008E5300">
        <w:rPr>
          <w:rFonts w:cstheme="minorHAnsi"/>
          <w:b/>
          <w:i/>
          <w:sz w:val="20"/>
          <w:szCs w:val="20"/>
        </w:rPr>
        <w:t xml:space="preserve"> </w:t>
      </w:r>
      <w:r w:rsidRPr="008E5300">
        <w:rPr>
          <w:rFonts w:cstheme="minorHAnsi"/>
          <w:sz w:val="20"/>
          <w:szCs w:val="20"/>
        </w:rPr>
        <w:t xml:space="preserve">og </w:t>
      </w:r>
      <w:r w:rsidRPr="008E5300">
        <w:rPr>
          <w:rFonts w:cstheme="minorHAnsi"/>
          <w:sz w:val="20"/>
          <w:szCs w:val="20"/>
        </w:rPr>
        <w:br/>
        <w:t>17.00 og fordeles på 5 dager pr. uke.</w:t>
      </w:r>
    </w:p>
    <w:p w14:paraId="19191726" w14:textId="34B78F03" w:rsidR="00D93A5A" w:rsidRPr="008E5300" w:rsidRDefault="00D93A5A" w:rsidP="00D93A5A">
      <w:pPr>
        <w:rPr>
          <w:rFonts w:cstheme="minorHAnsi"/>
          <w:b/>
          <w:bCs/>
          <w:sz w:val="20"/>
          <w:szCs w:val="20"/>
        </w:rPr>
      </w:pPr>
      <w:r w:rsidRPr="008E5300">
        <w:rPr>
          <w:rFonts w:cstheme="minorHAnsi"/>
          <w:sz w:val="20"/>
          <w:szCs w:val="20"/>
        </w:rPr>
        <w:t> </w:t>
      </w:r>
      <w:r w:rsidR="003F6698" w:rsidRPr="008E5300">
        <w:rPr>
          <w:rFonts w:cstheme="minorHAnsi"/>
          <w:sz w:val="20"/>
          <w:szCs w:val="20"/>
        </w:rPr>
        <w:tab/>
      </w:r>
      <w:r w:rsidRPr="008E5300">
        <w:rPr>
          <w:rFonts w:cstheme="minorHAnsi"/>
          <w:sz w:val="20"/>
          <w:szCs w:val="20"/>
        </w:rPr>
        <w:t xml:space="preserve">Ordinær arbeidstid på dager før helgedager, samt på dager mellom jul og nyttår er 6 timer.  </w:t>
      </w:r>
    </w:p>
    <w:p w14:paraId="0FE556A9" w14:textId="229A1BE7" w:rsidR="00D93A5A" w:rsidRPr="008E5300" w:rsidRDefault="00D93A5A" w:rsidP="003F6698">
      <w:pPr>
        <w:ind w:left="708"/>
        <w:rPr>
          <w:rFonts w:cstheme="minorHAnsi"/>
          <w:sz w:val="20"/>
          <w:szCs w:val="20"/>
        </w:rPr>
      </w:pPr>
      <w:r w:rsidRPr="008E5300">
        <w:rPr>
          <w:rFonts w:cstheme="minorHAnsi"/>
          <w:sz w:val="20"/>
          <w:szCs w:val="20"/>
        </w:rPr>
        <w:t xml:space="preserve">Arbeidstiden på jul- og nyttårsaften </w:t>
      </w:r>
      <w:r w:rsidRPr="008E5300">
        <w:rPr>
          <w:rFonts w:cstheme="minorHAnsi"/>
          <w:b/>
          <w:sz w:val="20"/>
          <w:szCs w:val="20"/>
        </w:rPr>
        <w:t>er fire timer i ti</w:t>
      </w:r>
      <w:r w:rsidR="00CD6D20" w:rsidRPr="008E5300">
        <w:rPr>
          <w:rFonts w:cstheme="minorHAnsi"/>
          <w:b/>
          <w:sz w:val="20"/>
          <w:szCs w:val="20"/>
        </w:rPr>
        <w:t>dsrommet mellom kl. 07.00 og 12</w:t>
      </w:r>
      <w:r w:rsidRPr="008E5300">
        <w:rPr>
          <w:rFonts w:cstheme="minorHAnsi"/>
          <w:b/>
          <w:sz w:val="20"/>
          <w:szCs w:val="20"/>
        </w:rPr>
        <w:t>.00.</w:t>
      </w:r>
      <w:r w:rsidRPr="008E5300">
        <w:rPr>
          <w:rFonts w:cstheme="minorHAnsi"/>
          <w:sz w:val="20"/>
          <w:szCs w:val="20"/>
        </w:rPr>
        <w:t xml:space="preserve"> </w:t>
      </w:r>
      <w:r w:rsidRPr="008E5300">
        <w:rPr>
          <w:rFonts w:cstheme="minorHAnsi"/>
          <w:strike/>
          <w:sz w:val="20"/>
          <w:szCs w:val="20"/>
        </w:rPr>
        <w:t>slutter kl. 12.00</w:t>
      </w:r>
      <w:r w:rsidRPr="008E5300">
        <w:rPr>
          <w:rFonts w:cstheme="minorHAnsi"/>
          <w:sz w:val="20"/>
          <w:szCs w:val="20"/>
        </w:rPr>
        <w:t xml:space="preserve">. Spisepausen er ikke inkludert i arbeidstiden på jul- og nyttårsaften.  </w:t>
      </w:r>
    </w:p>
    <w:p w14:paraId="10B084DD" w14:textId="2CCC8E76" w:rsidR="00D93A5A" w:rsidRPr="008E5300" w:rsidRDefault="00D93A5A" w:rsidP="003F6698">
      <w:pPr>
        <w:ind w:left="708"/>
        <w:rPr>
          <w:rFonts w:cstheme="minorHAnsi"/>
          <w:b/>
          <w:bCs/>
          <w:sz w:val="20"/>
          <w:szCs w:val="20"/>
        </w:rPr>
      </w:pPr>
      <w:r w:rsidRPr="008E5300">
        <w:rPr>
          <w:rFonts w:cstheme="minorHAnsi"/>
          <w:sz w:val="20"/>
          <w:szCs w:val="20"/>
        </w:rPr>
        <w:t xml:space="preserve">Dersom det av hensyn til publikum fastsettes åpningstid og/eller ekspedisjonstid utover kl 07.00  </w:t>
      </w:r>
      <w:r w:rsidRPr="008E5300">
        <w:rPr>
          <w:rFonts w:cstheme="minorHAnsi"/>
          <w:b/>
          <w:i/>
          <w:sz w:val="20"/>
          <w:szCs w:val="20"/>
        </w:rPr>
        <w:t xml:space="preserve"> </w:t>
      </w:r>
      <w:r w:rsidRPr="008E5300">
        <w:rPr>
          <w:rFonts w:cstheme="minorHAnsi"/>
          <w:sz w:val="20"/>
          <w:szCs w:val="20"/>
        </w:rPr>
        <w:t>og 17.00, skal administrasjonen</w:t>
      </w:r>
      <w:r w:rsidRPr="008E5300">
        <w:rPr>
          <w:rFonts w:cstheme="minorHAnsi"/>
          <w:b/>
          <w:bCs/>
          <w:sz w:val="20"/>
          <w:szCs w:val="20"/>
        </w:rPr>
        <w:t xml:space="preserve"> </w:t>
      </w:r>
      <w:r w:rsidRPr="008E5300">
        <w:rPr>
          <w:rFonts w:cstheme="minorHAnsi"/>
          <w:sz w:val="20"/>
          <w:szCs w:val="20"/>
        </w:rPr>
        <w:t>etter drøftinger med vedkommende organisasjoners tillitsvalgte fastsette arbeidstidsordningen innenfor rammen av overenskomsten og arbeidsmiljøloven kapittel 10. I tillegg inngås eventuelle avtaler i samsvar med arbeidsmiljølovens bestemmelser.</w:t>
      </w:r>
    </w:p>
    <w:p w14:paraId="2E70AC11" w14:textId="6B28A4A7" w:rsidR="00D93A5A" w:rsidRPr="008E5300" w:rsidRDefault="00D93A5A" w:rsidP="003F6698">
      <w:pPr>
        <w:ind w:left="708"/>
        <w:rPr>
          <w:rFonts w:cstheme="minorHAnsi"/>
          <w:b/>
          <w:bCs/>
          <w:sz w:val="20"/>
          <w:szCs w:val="20"/>
        </w:rPr>
      </w:pPr>
      <w:r w:rsidRPr="008E5300">
        <w:rPr>
          <w:rFonts w:cstheme="minorHAnsi"/>
          <w:sz w:val="20"/>
          <w:szCs w:val="20"/>
        </w:rPr>
        <w:t>For hvile- og spisepause gjelder arbeidsmiljøloven § 10-9. Spisepausen fastsettes lokalt i virksomheten etter drøftinger med vedkommende organisasjoners tillitsvalgte innenfor de rammer og de forutsetninger som følger av loven.</w:t>
      </w:r>
    </w:p>
    <w:p w14:paraId="30BB5675" w14:textId="1DB1744E" w:rsidR="00D93A5A" w:rsidRPr="008E5300" w:rsidRDefault="00D93A5A" w:rsidP="00D93A5A">
      <w:pPr>
        <w:rPr>
          <w:rFonts w:cstheme="minorHAnsi"/>
          <w:sz w:val="20"/>
          <w:szCs w:val="20"/>
        </w:rPr>
      </w:pPr>
      <w:r w:rsidRPr="008E5300">
        <w:rPr>
          <w:rFonts w:cstheme="minorHAnsi"/>
          <w:sz w:val="20"/>
          <w:szCs w:val="20"/>
        </w:rPr>
        <w:t> </w:t>
      </w:r>
      <w:r w:rsidR="003F6698" w:rsidRPr="008E5300">
        <w:rPr>
          <w:rFonts w:cstheme="minorHAnsi"/>
          <w:sz w:val="20"/>
          <w:szCs w:val="20"/>
        </w:rPr>
        <w:tab/>
      </w:r>
      <w:r w:rsidRPr="008E5300">
        <w:rPr>
          <w:rFonts w:cstheme="minorHAnsi"/>
          <w:sz w:val="20"/>
          <w:szCs w:val="20"/>
        </w:rPr>
        <w:t>Innenfor rammen av § 8.1.1 gjelder følgende for arbeidstakere i kontoradministrasjonen:</w:t>
      </w:r>
    </w:p>
    <w:p w14:paraId="2FB7CA82" w14:textId="15449D45" w:rsidR="00D93A5A" w:rsidRPr="008E5300" w:rsidRDefault="00D93A5A" w:rsidP="003F6698">
      <w:pPr>
        <w:ind w:left="708"/>
        <w:rPr>
          <w:rFonts w:cstheme="minorHAnsi"/>
          <w:sz w:val="20"/>
          <w:szCs w:val="20"/>
        </w:rPr>
      </w:pPr>
      <w:r w:rsidRPr="008E5300">
        <w:rPr>
          <w:rFonts w:cstheme="minorHAnsi"/>
          <w:sz w:val="20"/>
          <w:szCs w:val="20"/>
        </w:rPr>
        <w:t>Den ordinære arbeidstid for arbeidstakere i kontoradministrasjonen skal ikke overstige gjennomsnittlig 37 timer 55 minutter pr. uke, inkludert spisepause, med mindre annet fremgår av tariffavtale.</w:t>
      </w:r>
    </w:p>
    <w:p w14:paraId="63BC5507" w14:textId="17F29AA2" w:rsidR="001011B3" w:rsidRPr="008E5300" w:rsidRDefault="001011B3" w:rsidP="00D93A5A">
      <w:pPr>
        <w:rPr>
          <w:rFonts w:cstheme="minorHAnsi"/>
          <w:sz w:val="20"/>
          <w:szCs w:val="20"/>
        </w:rPr>
      </w:pPr>
    </w:p>
    <w:p w14:paraId="5122EF06" w14:textId="20D5DE8A" w:rsidR="00335FD7" w:rsidRDefault="00335FD7" w:rsidP="00D93A5A">
      <w:pPr>
        <w:rPr>
          <w:rFonts w:cstheme="minorHAnsi"/>
        </w:rPr>
      </w:pPr>
    </w:p>
    <w:p w14:paraId="47C71372" w14:textId="0A9A421E" w:rsidR="00335FD7" w:rsidRDefault="00335FD7" w:rsidP="00D93A5A">
      <w:pPr>
        <w:rPr>
          <w:rFonts w:cstheme="minorHAnsi"/>
        </w:rPr>
      </w:pPr>
    </w:p>
    <w:p w14:paraId="5AE71D9D" w14:textId="538EC794" w:rsidR="00335FD7" w:rsidRDefault="00335FD7" w:rsidP="00D93A5A">
      <w:pPr>
        <w:rPr>
          <w:rFonts w:cstheme="minorHAnsi"/>
        </w:rPr>
      </w:pPr>
    </w:p>
    <w:p w14:paraId="278B4C03" w14:textId="405CB511" w:rsidR="00335FD7" w:rsidRDefault="00335FD7" w:rsidP="00D93A5A">
      <w:pPr>
        <w:rPr>
          <w:rFonts w:cstheme="minorHAnsi"/>
        </w:rPr>
      </w:pPr>
    </w:p>
    <w:p w14:paraId="3F9B1662" w14:textId="54422778" w:rsidR="00576627" w:rsidRDefault="00576627" w:rsidP="00D93A5A">
      <w:pPr>
        <w:rPr>
          <w:rFonts w:cstheme="minorHAnsi"/>
        </w:rPr>
      </w:pPr>
    </w:p>
    <w:p w14:paraId="646315C0" w14:textId="3479C433" w:rsidR="00DA5E58" w:rsidRPr="00F2171C" w:rsidRDefault="00DA5E58" w:rsidP="00DA5E58">
      <w:pPr>
        <w:pStyle w:val="Listeavsnitt"/>
        <w:numPr>
          <w:ilvl w:val="0"/>
          <w:numId w:val="7"/>
        </w:numPr>
        <w:rPr>
          <w:b/>
          <w:sz w:val="24"/>
          <w:szCs w:val="24"/>
        </w:rPr>
      </w:pPr>
      <w:r w:rsidRPr="00F2171C">
        <w:rPr>
          <w:b/>
          <w:sz w:val="24"/>
          <w:szCs w:val="24"/>
        </w:rPr>
        <w:lastRenderedPageBreak/>
        <w:t>§ 10.2 Arbeidstaker som har ordinær tjeneste lør- og søndager</w:t>
      </w:r>
    </w:p>
    <w:p w14:paraId="2772A882" w14:textId="77777777" w:rsidR="00335FD7" w:rsidRPr="00F2171C" w:rsidRDefault="00335FD7" w:rsidP="00335FD7">
      <w:pPr>
        <w:ind w:firstLine="708"/>
        <w:rPr>
          <w:rFonts w:cstheme="minorHAnsi"/>
          <w:sz w:val="20"/>
          <w:szCs w:val="20"/>
        </w:rPr>
      </w:pPr>
      <w:r w:rsidRPr="00F2171C">
        <w:rPr>
          <w:rFonts w:cstheme="minorHAnsi"/>
          <w:bCs/>
          <w:sz w:val="20"/>
          <w:szCs w:val="20"/>
        </w:rPr>
        <w:t>§ 10.2   Arbeidstaker som har ordinær tjeneste lør- og søndager</w:t>
      </w:r>
    </w:p>
    <w:p w14:paraId="74B7417D" w14:textId="58725A37" w:rsidR="00335FD7" w:rsidRPr="00F2171C" w:rsidRDefault="00335FD7" w:rsidP="00335FD7">
      <w:pPr>
        <w:ind w:left="708"/>
        <w:rPr>
          <w:rFonts w:cstheme="minorHAnsi"/>
          <w:sz w:val="20"/>
          <w:szCs w:val="20"/>
        </w:rPr>
      </w:pPr>
      <w:r w:rsidRPr="00F2171C">
        <w:rPr>
          <w:rFonts w:cstheme="minorHAnsi"/>
          <w:sz w:val="20"/>
          <w:szCs w:val="20"/>
        </w:rPr>
        <w:t xml:space="preserve">Arbeidstaker med ordinær tjeneste på lørdager og/eller søndager får et tillegg på kr </w:t>
      </w:r>
      <w:r w:rsidRPr="00F2171C">
        <w:rPr>
          <w:rFonts w:cstheme="minorHAnsi"/>
          <w:strike/>
          <w:sz w:val="20"/>
          <w:szCs w:val="20"/>
        </w:rPr>
        <w:t>50,00</w:t>
      </w:r>
      <w:r w:rsidRPr="00F2171C">
        <w:rPr>
          <w:rFonts w:cstheme="minorHAnsi"/>
          <w:sz w:val="20"/>
          <w:szCs w:val="20"/>
        </w:rPr>
        <w:t xml:space="preserve"> </w:t>
      </w:r>
      <w:r w:rsidR="00D36195">
        <w:rPr>
          <w:rFonts w:cstheme="minorHAnsi"/>
          <w:b/>
          <w:sz w:val="20"/>
          <w:szCs w:val="20"/>
        </w:rPr>
        <w:t>55</w:t>
      </w:r>
      <w:r w:rsidR="009C6AFC" w:rsidRPr="00F2171C">
        <w:rPr>
          <w:rFonts w:cstheme="minorHAnsi"/>
          <w:b/>
          <w:sz w:val="20"/>
          <w:szCs w:val="20"/>
        </w:rPr>
        <w:t xml:space="preserve"> </w:t>
      </w:r>
      <w:r w:rsidRPr="00F2171C">
        <w:rPr>
          <w:rFonts w:cstheme="minorHAnsi"/>
          <w:sz w:val="20"/>
          <w:szCs w:val="20"/>
        </w:rPr>
        <w:t xml:space="preserve">pr. time i tiden lørdag kl. 00.00 til søndag kl. 24.00. </w:t>
      </w:r>
    </w:p>
    <w:p w14:paraId="18F8F49C" w14:textId="684E97C8" w:rsidR="00335FD7" w:rsidRPr="00F2171C" w:rsidRDefault="00335FD7" w:rsidP="00335FD7">
      <w:pPr>
        <w:ind w:left="708"/>
        <w:rPr>
          <w:rFonts w:cstheme="minorHAnsi"/>
          <w:sz w:val="20"/>
          <w:szCs w:val="20"/>
        </w:rPr>
      </w:pPr>
      <w:r w:rsidRPr="00F2171C">
        <w:rPr>
          <w:rFonts w:cstheme="minorHAnsi"/>
          <w:sz w:val="20"/>
          <w:szCs w:val="20"/>
        </w:rPr>
        <w:t>Arbeidstaker som i henhold til oppsatt tjenesteplan utfører ordinær tjeneste på lørdager og/eller søndager 19 eller flere helger, eller i minst 285 timer, i løpet av et år, får et tillegg på kr.</w:t>
      </w:r>
      <w:r w:rsidRPr="00F2171C">
        <w:rPr>
          <w:rFonts w:cstheme="minorHAnsi"/>
          <w:strike/>
          <w:sz w:val="20"/>
          <w:szCs w:val="20"/>
        </w:rPr>
        <w:t>100,00</w:t>
      </w:r>
      <w:r w:rsidRPr="00F2171C">
        <w:rPr>
          <w:rFonts w:cstheme="minorHAnsi"/>
          <w:sz w:val="20"/>
          <w:szCs w:val="20"/>
        </w:rPr>
        <w:t xml:space="preserve"> </w:t>
      </w:r>
      <w:r w:rsidR="009C6AFC" w:rsidRPr="00F2171C">
        <w:rPr>
          <w:rFonts w:cstheme="minorHAnsi"/>
          <w:b/>
          <w:sz w:val="20"/>
          <w:szCs w:val="20"/>
        </w:rPr>
        <w:t>105</w:t>
      </w:r>
      <w:r w:rsidR="009C6AFC" w:rsidRPr="00F2171C">
        <w:rPr>
          <w:rFonts w:cstheme="minorHAnsi"/>
          <w:sz w:val="20"/>
          <w:szCs w:val="20"/>
        </w:rPr>
        <w:t xml:space="preserve"> </w:t>
      </w:r>
      <w:r w:rsidRPr="00F2171C">
        <w:rPr>
          <w:rFonts w:cstheme="minorHAnsi"/>
          <w:sz w:val="20"/>
          <w:szCs w:val="20"/>
        </w:rPr>
        <w:t xml:space="preserve">pr. time i tiden lørdag kl. 00.00 til søndag kl. 24.00. Arbeidstaker som faller inn under Dok. 25, del A, § 8.2, og som i henhold til oppsatt tjenesteplan utfører ordinær tjeneste på lørdager og/eller søndager i minst 345 timer i løpet av et år, får et tillegg på kr. </w:t>
      </w:r>
      <w:r w:rsidRPr="00F2171C">
        <w:rPr>
          <w:rFonts w:cstheme="minorHAnsi"/>
          <w:strike/>
          <w:sz w:val="20"/>
          <w:szCs w:val="20"/>
        </w:rPr>
        <w:t>120,00</w:t>
      </w:r>
      <w:r w:rsidR="000810CD">
        <w:rPr>
          <w:rFonts w:cstheme="minorHAnsi"/>
          <w:sz w:val="20"/>
          <w:szCs w:val="20"/>
        </w:rPr>
        <w:t xml:space="preserve"> </w:t>
      </w:r>
      <w:r w:rsidRPr="00F2171C">
        <w:rPr>
          <w:rFonts w:cstheme="minorHAnsi"/>
          <w:b/>
          <w:sz w:val="20"/>
          <w:szCs w:val="20"/>
        </w:rPr>
        <w:t>125</w:t>
      </w:r>
      <w:r w:rsidR="000810CD">
        <w:rPr>
          <w:rFonts w:cstheme="minorHAnsi"/>
          <w:sz w:val="20"/>
          <w:szCs w:val="20"/>
        </w:rPr>
        <w:t xml:space="preserve"> pr. time i tiden </w:t>
      </w:r>
      <w:r w:rsidRPr="00F2171C">
        <w:rPr>
          <w:rFonts w:cstheme="minorHAnsi"/>
          <w:sz w:val="20"/>
          <w:szCs w:val="20"/>
        </w:rPr>
        <w:t xml:space="preserve">lørdag kl. 00.00 til søndag kl. 24.00. </w:t>
      </w:r>
    </w:p>
    <w:p w14:paraId="48705C91" w14:textId="77777777" w:rsidR="00335FD7" w:rsidRPr="00F2171C" w:rsidRDefault="00335FD7" w:rsidP="00335FD7">
      <w:pPr>
        <w:ind w:left="708"/>
        <w:rPr>
          <w:rFonts w:cstheme="minorHAnsi"/>
          <w:sz w:val="20"/>
          <w:szCs w:val="20"/>
        </w:rPr>
      </w:pPr>
      <w:r w:rsidRPr="00F2171C">
        <w:rPr>
          <w:rFonts w:cstheme="minorHAnsi"/>
          <w:sz w:val="20"/>
          <w:szCs w:val="20"/>
        </w:rPr>
        <w:t>Arbeidstaker godtgjøres kun med ett av tilleggene i første eller andre ledd. Tilleggene reguleres ikke i tariffperioden  For timelønnede arbeidstakere/ekstrahjelp, se del B, nr. 3.</w:t>
      </w:r>
    </w:p>
    <w:p w14:paraId="129B64CE" w14:textId="3E74D12D" w:rsidR="00335FD7" w:rsidRPr="00F2171C" w:rsidRDefault="00335FD7" w:rsidP="00335FD7">
      <w:pPr>
        <w:rPr>
          <w:rFonts w:cstheme="minorHAnsi"/>
          <w:sz w:val="20"/>
          <w:szCs w:val="20"/>
        </w:rPr>
      </w:pPr>
      <w:r w:rsidRPr="00F2171C">
        <w:rPr>
          <w:rFonts w:cstheme="minorHAnsi"/>
          <w:sz w:val="20"/>
          <w:szCs w:val="20"/>
        </w:rPr>
        <w:t> </w:t>
      </w:r>
      <w:r w:rsidRPr="00F2171C">
        <w:rPr>
          <w:rFonts w:cstheme="minorHAnsi"/>
          <w:sz w:val="20"/>
          <w:szCs w:val="20"/>
        </w:rPr>
        <w:tab/>
        <w:t>Tilleggene utbetales ikke:</w:t>
      </w:r>
    </w:p>
    <w:p w14:paraId="6E7700E9" w14:textId="77777777" w:rsidR="00335FD7" w:rsidRPr="00F2171C" w:rsidRDefault="00335FD7" w:rsidP="00335FD7">
      <w:pPr>
        <w:ind w:left="360" w:firstLine="348"/>
        <w:rPr>
          <w:rFonts w:cstheme="minorHAnsi"/>
          <w:sz w:val="20"/>
          <w:szCs w:val="20"/>
        </w:rPr>
      </w:pPr>
      <w:r w:rsidRPr="00F2171C">
        <w:rPr>
          <w:rFonts w:cstheme="minorHAnsi"/>
          <w:sz w:val="20"/>
          <w:szCs w:val="20"/>
        </w:rPr>
        <w:t xml:space="preserve">-     Under fravær av enhver art (jf. dog kap. 4) iberegnet ferie og fridager </w:t>
      </w:r>
    </w:p>
    <w:p w14:paraId="666ACED2" w14:textId="77777777" w:rsidR="00335FD7" w:rsidRPr="00F2171C" w:rsidRDefault="00335FD7" w:rsidP="00335FD7">
      <w:pPr>
        <w:ind w:left="708"/>
        <w:rPr>
          <w:rFonts w:cstheme="minorHAnsi"/>
          <w:sz w:val="20"/>
          <w:szCs w:val="20"/>
        </w:rPr>
      </w:pPr>
      <w:r w:rsidRPr="00F2171C">
        <w:rPr>
          <w:rFonts w:cstheme="minorHAnsi"/>
          <w:sz w:val="20"/>
          <w:szCs w:val="20"/>
        </w:rPr>
        <w:t>-     Til arbeidstaker som har en fast godtgjørelse for uregelmessig arbeidstid og/eller arbeid på lørdag/søndag</w:t>
      </w:r>
    </w:p>
    <w:p w14:paraId="2A8D48F3" w14:textId="0F15B422" w:rsidR="00335FD7" w:rsidRPr="00F2171C" w:rsidRDefault="00335FD7" w:rsidP="00335FD7">
      <w:pPr>
        <w:ind w:left="708"/>
        <w:rPr>
          <w:rFonts w:cstheme="minorHAnsi"/>
          <w:sz w:val="20"/>
          <w:szCs w:val="20"/>
        </w:rPr>
      </w:pPr>
      <w:r w:rsidRPr="00F2171C">
        <w:rPr>
          <w:rFonts w:cstheme="minorHAnsi"/>
          <w:sz w:val="20"/>
          <w:szCs w:val="20"/>
        </w:rPr>
        <w:t>-     For arbeid som etter andre bestemmelser betales med mer enn 50% tillegg til ordinær lønn eller etter lønnssats fastsatt særskilt for arbeid på søn- og helgedager og dager før disse.</w:t>
      </w:r>
    </w:p>
    <w:p w14:paraId="09345305" w14:textId="77777777" w:rsidR="00335FD7" w:rsidRPr="00F2171C" w:rsidRDefault="00335FD7" w:rsidP="00335FD7">
      <w:pPr>
        <w:ind w:left="708"/>
        <w:rPr>
          <w:rFonts w:cstheme="minorHAnsi"/>
          <w:sz w:val="20"/>
          <w:szCs w:val="20"/>
        </w:rPr>
      </w:pPr>
      <w:r w:rsidRPr="00F2171C">
        <w:rPr>
          <w:rFonts w:cstheme="minorHAnsi"/>
          <w:sz w:val="20"/>
          <w:szCs w:val="20"/>
        </w:rPr>
        <w:t>-     Det samme gjelder de som har fått særskilt kompensasjon i en eller annen form for lørdagsarbeid. </w:t>
      </w:r>
    </w:p>
    <w:p w14:paraId="4568D668" w14:textId="77777777" w:rsidR="00FC69F2" w:rsidRPr="00F2171C" w:rsidRDefault="00FC69F2" w:rsidP="001011B3">
      <w:pPr>
        <w:pStyle w:val="Listeavsnitt"/>
        <w:ind w:left="1080"/>
        <w:rPr>
          <w:color w:val="FF0000"/>
          <w:sz w:val="20"/>
          <w:szCs w:val="20"/>
        </w:rPr>
      </w:pPr>
    </w:p>
    <w:p w14:paraId="36B4A390" w14:textId="77777777" w:rsidR="00060DDF" w:rsidRPr="00062CBB" w:rsidRDefault="00060DDF" w:rsidP="001011B3">
      <w:pPr>
        <w:pStyle w:val="Listeavsnitt"/>
        <w:ind w:left="1080"/>
        <w:rPr>
          <w:b/>
          <w:color w:val="FF0000"/>
          <w:sz w:val="24"/>
          <w:szCs w:val="24"/>
        </w:rPr>
      </w:pPr>
    </w:p>
    <w:p w14:paraId="7BD40F34" w14:textId="2F22A31E" w:rsidR="00DA5E58" w:rsidRPr="00814FF6" w:rsidRDefault="00DA5E58" w:rsidP="00DA5E58">
      <w:pPr>
        <w:pStyle w:val="Listeavsnitt"/>
        <w:numPr>
          <w:ilvl w:val="0"/>
          <w:numId w:val="7"/>
        </w:numPr>
        <w:rPr>
          <w:b/>
          <w:sz w:val="24"/>
          <w:szCs w:val="24"/>
        </w:rPr>
      </w:pPr>
      <w:r w:rsidRPr="00814FF6">
        <w:rPr>
          <w:b/>
          <w:sz w:val="24"/>
          <w:szCs w:val="24"/>
        </w:rPr>
        <w:t>Kap. 13A Krisesituasjoner i fredstid</w:t>
      </w:r>
    </w:p>
    <w:p w14:paraId="21AB1A52" w14:textId="77777777" w:rsidR="00814FF6" w:rsidRPr="00F2214D" w:rsidRDefault="00814FF6" w:rsidP="00814FF6">
      <w:pPr>
        <w:ind w:firstLine="708"/>
        <w:rPr>
          <w:rFonts w:eastAsia="Oslo Sans Office" w:cstheme="minorHAnsi"/>
          <w:sz w:val="20"/>
          <w:szCs w:val="20"/>
        </w:rPr>
      </w:pPr>
      <w:r w:rsidRPr="00F2214D">
        <w:rPr>
          <w:rFonts w:eastAsia="Oslo Sans Office" w:cstheme="minorHAnsi"/>
          <w:sz w:val="20"/>
          <w:szCs w:val="20"/>
        </w:rPr>
        <w:t>Kap. 13A Krisesituasjoner i fredstid</w:t>
      </w:r>
    </w:p>
    <w:p w14:paraId="3C1D76FC" w14:textId="77777777" w:rsidR="00814FF6" w:rsidRPr="00F2214D" w:rsidRDefault="00814FF6" w:rsidP="00814FF6">
      <w:pPr>
        <w:ind w:left="708"/>
        <w:rPr>
          <w:rFonts w:eastAsia="Oslo Sans Office" w:cstheme="minorHAnsi"/>
          <w:b/>
          <w:bCs/>
          <w:sz w:val="20"/>
          <w:szCs w:val="20"/>
        </w:rPr>
      </w:pPr>
      <w:r w:rsidRPr="00F2214D">
        <w:rPr>
          <w:rFonts w:eastAsia="Oslo Sans Office" w:cstheme="minorHAnsi"/>
          <w:sz w:val="20"/>
          <w:szCs w:val="20"/>
        </w:rPr>
        <w:t xml:space="preserve">Kommunen kan i krisesituasjoner i fredstid, som skyldes forhold kommunen ikke har herredømme over, beordre arbeidstakere i kommunen til annet arbeid eller arbeidssted i kommunens tjeneste. </w:t>
      </w:r>
      <w:r w:rsidRPr="00F2214D">
        <w:rPr>
          <w:rFonts w:eastAsia="Oslo Sans Office" w:cstheme="minorHAnsi"/>
          <w:b/>
          <w:bCs/>
          <w:sz w:val="20"/>
          <w:szCs w:val="20"/>
        </w:rPr>
        <w:t xml:space="preserve">Arbeidstakerorganisasjonene skal som utgangspunkt og hovedregel underrettes før kommunen treffer et slikt vedtak. </w:t>
      </w:r>
      <w:r w:rsidRPr="00F2214D">
        <w:rPr>
          <w:rFonts w:eastAsia="Oslo Sans Office" w:cstheme="minorHAnsi"/>
          <w:strike/>
          <w:sz w:val="20"/>
          <w:szCs w:val="20"/>
        </w:rPr>
        <w:t>Før kommunen treffer slik bestemmelse skal arbeidstakerorganisasjonene om mulig underrettes.</w:t>
      </w:r>
      <w:r w:rsidRPr="00F2214D">
        <w:rPr>
          <w:rFonts w:eastAsia="Oslo Sans Office" w:cstheme="minorHAnsi"/>
          <w:sz w:val="20"/>
          <w:szCs w:val="20"/>
        </w:rPr>
        <w:t xml:space="preserve"> </w:t>
      </w:r>
      <w:r w:rsidRPr="00F2214D">
        <w:rPr>
          <w:rFonts w:eastAsia="Oslo Sans Office" w:cstheme="minorHAnsi"/>
          <w:b/>
          <w:bCs/>
          <w:sz w:val="20"/>
          <w:szCs w:val="20"/>
        </w:rPr>
        <w:t>Drøfting i henhold til hovedavtalen skal gjennomføres snarest mulig.</w:t>
      </w:r>
    </w:p>
    <w:p w14:paraId="516A680E" w14:textId="77777777" w:rsidR="00814FF6" w:rsidRPr="00F2214D" w:rsidRDefault="00814FF6" w:rsidP="00814FF6">
      <w:pPr>
        <w:ind w:left="708"/>
        <w:rPr>
          <w:rStyle w:val="normaltextrun"/>
          <w:rFonts w:eastAsia="Oslo Sans Office" w:cstheme="minorHAnsi"/>
          <w:sz w:val="20"/>
          <w:szCs w:val="20"/>
        </w:rPr>
      </w:pPr>
      <w:r w:rsidRPr="00F2214D">
        <w:rPr>
          <w:rFonts w:eastAsia="Oslo Sans Office" w:cstheme="minorHAnsi"/>
          <w:sz w:val="20"/>
          <w:szCs w:val="20"/>
        </w:rPr>
        <w:t>I den utstrekning beordringen fører til et mer krevende og kvalifisert arbeid enn det vedkommende ellers utfører, skal det gis kompensasjon for dette, eventuelt etter forhandlinger med arbeidstakerorganisasjonen</w:t>
      </w:r>
      <w:r w:rsidRPr="00F2214D">
        <w:rPr>
          <w:rFonts w:eastAsia="Oslo Sans Office" w:cstheme="minorHAnsi"/>
          <w:b/>
          <w:bCs/>
          <w:sz w:val="20"/>
          <w:szCs w:val="20"/>
        </w:rPr>
        <w:t>e</w:t>
      </w:r>
      <w:r w:rsidRPr="00F2214D">
        <w:rPr>
          <w:rFonts w:eastAsia="Oslo Sans Office" w:cstheme="minorHAnsi"/>
          <w:sz w:val="20"/>
          <w:szCs w:val="20"/>
        </w:rPr>
        <w:t>.</w:t>
      </w:r>
    </w:p>
    <w:p w14:paraId="50BA0DAC" w14:textId="176DC44B" w:rsidR="00602635" w:rsidRPr="00814FF6" w:rsidRDefault="00602635" w:rsidP="00D66E0C">
      <w:pPr>
        <w:pStyle w:val="Listeavsnitt"/>
      </w:pPr>
    </w:p>
    <w:p w14:paraId="69102937" w14:textId="38E90A07" w:rsidR="00602635" w:rsidRDefault="00602635" w:rsidP="00D66E0C">
      <w:pPr>
        <w:pStyle w:val="Listeavsnitt"/>
      </w:pPr>
    </w:p>
    <w:p w14:paraId="5F326F48" w14:textId="1D5F8F23" w:rsidR="007A7894" w:rsidRDefault="007A7894" w:rsidP="00D66E0C">
      <w:pPr>
        <w:pStyle w:val="Listeavsnitt"/>
      </w:pPr>
    </w:p>
    <w:p w14:paraId="7602F825" w14:textId="4B47A664" w:rsidR="007A7894" w:rsidRDefault="007A7894" w:rsidP="00D66E0C">
      <w:pPr>
        <w:pStyle w:val="Listeavsnitt"/>
      </w:pPr>
    </w:p>
    <w:p w14:paraId="16C73A46" w14:textId="013BA88F" w:rsidR="007A7894" w:rsidRDefault="007A7894" w:rsidP="00D66E0C">
      <w:pPr>
        <w:pStyle w:val="Listeavsnitt"/>
      </w:pPr>
    </w:p>
    <w:p w14:paraId="68BE34A9" w14:textId="71C2A019" w:rsidR="007A7894" w:rsidRDefault="007A7894" w:rsidP="00D66E0C">
      <w:pPr>
        <w:pStyle w:val="Listeavsnitt"/>
      </w:pPr>
    </w:p>
    <w:p w14:paraId="5284E042" w14:textId="52E52F29" w:rsidR="007A7894" w:rsidRDefault="007A7894" w:rsidP="00D66E0C">
      <w:pPr>
        <w:pStyle w:val="Listeavsnitt"/>
      </w:pPr>
    </w:p>
    <w:p w14:paraId="3D4F1E79" w14:textId="52553A2B" w:rsidR="007A7894" w:rsidRDefault="007A7894" w:rsidP="00D66E0C">
      <w:pPr>
        <w:pStyle w:val="Listeavsnitt"/>
      </w:pPr>
    </w:p>
    <w:p w14:paraId="2AA57657" w14:textId="3CFBB44D" w:rsidR="007A7894" w:rsidRDefault="007A7894" w:rsidP="00D66E0C">
      <w:pPr>
        <w:pStyle w:val="Listeavsnitt"/>
      </w:pPr>
    </w:p>
    <w:p w14:paraId="1F40B2E9" w14:textId="5955852A" w:rsidR="007A7894" w:rsidRDefault="007A7894" w:rsidP="00D66E0C">
      <w:pPr>
        <w:pStyle w:val="Listeavsnitt"/>
      </w:pPr>
    </w:p>
    <w:p w14:paraId="40E276FF" w14:textId="7F84DA71" w:rsidR="007A7894" w:rsidRDefault="007A7894" w:rsidP="00D66E0C">
      <w:pPr>
        <w:pStyle w:val="Listeavsnitt"/>
      </w:pPr>
    </w:p>
    <w:p w14:paraId="56F01646" w14:textId="1787976A" w:rsidR="007A7894" w:rsidRDefault="007A7894" w:rsidP="00D66E0C">
      <w:pPr>
        <w:pStyle w:val="Listeavsnitt"/>
        <w:rPr>
          <w:b/>
          <w:sz w:val="24"/>
          <w:szCs w:val="24"/>
          <w:u w:val="single"/>
        </w:rPr>
      </w:pPr>
      <w:r>
        <w:lastRenderedPageBreak/>
        <w:tab/>
      </w:r>
      <w:r>
        <w:tab/>
      </w:r>
      <w:r>
        <w:tab/>
      </w:r>
      <w:r>
        <w:tab/>
      </w:r>
      <w:r>
        <w:tab/>
      </w:r>
      <w:r>
        <w:tab/>
      </w:r>
      <w:r>
        <w:tab/>
      </w:r>
      <w:r>
        <w:tab/>
      </w:r>
      <w:r>
        <w:tab/>
      </w:r>
      <w:r>
        <w:tab/>
      </w:r>
      <w:r>
        <w:rPr>
          <w:b/>
          <w:sz w:val="24"/>
          <w:szCs w:val="24"/>
          <w:u w:val="single"/>
        </w:rPr>
        <w:t>Vedlegg 5</w:t>
      </w:r>
    </w:p>
    <w:p w14:paraId="47C88CB5" w14:textId="660638AA" w:rsidR="007A7894" w:rsidRDefault="007A7894" w:rsidP="00D66E0C">
      <w:pPr>
        <w:pStyle w:val="Listeavsnitt"/>
        <w:rPr>
          <w:b/>
          <w:sz w:val="24"/>
          <w:szCs w:val="24"/>
          <w:u w:val="single"/>
        </w:rPr>
      </w:pPr>
    </w:p>
    <w:p w14:paraId="7988A0A1" w14:textId="77777777" w:rsidR="006731B4" w:rsidRDefault="006731B4" w:rsidP="00D66E0C">
      <w:pPr>
        <w:pStyle w:val="Listeavsnitt"/>
        <w:rPr>
          <w:b/>
          <w:sz w:val="24"/>
          <w:szCs w:val="24"/>
          <w:u w:val="single"/>
        </w:rPr>
      </w:pPr>
    </w:p>
    <w:p w14:paraId="17B8AD9F" w14:textId="07D95846" w:rsidR="007A7894" w:rsidRDefault="007A7894" w:rsidP="00D66E0C">
      <w:pPr>
        <w:pStyle w:val="Listeavsnitt"/>
      </w:pPr>
      <w:r>
        <w:rPr>
          <w:b/>
          <w:sz w:val="24"/>
          <w:szCs w:val="24"/>
          <w:u w:val="single"/>
        </w:rPr>
        <w:t>Overenskomstens del B – Generelle særbestemmelser</w:t>
      </w:r>
    </w:p>
    <w:p w14:paraId="06B2E2AC" w14:textId="5E06766A" w:rsidR="008145D1" w:rsidRDefault="008145D1" w:rsidP="00D66E0C">
      <w:pPr>
        <w:pStyle w:val="Listeavsnitt"/>
      </w:pPr>
    </w:p>
    <w:p w14:paraId="38F9A7C2" w14:textId="10A222CA" w:rsidR="008145D1" w:rsidRDefault="006731B4" w:rsidP="006731B4">
      <w:pPr>
        <w:pStyle w:val="Listeavsnitt"/>
        <w:numPr>
          <w:ilvl w:val="0"/>
          <w:numId w:val="8"/>
        </w:numPr>
        <w:rPr>
          <w:b/>
          <w:sz w:val="24"/>
          <w:szCs w:val="24"/>
        </w:rPr>
      </w:pPr>
      <w:r w:rsidRPr="006731B4">
        <w:rPr>
          <w:b/>
          <w:sz w:val="24"/>
          <w:szCs w:val="24"/>
        </w:rPr>
        <w:t>Punkt 1.1.5</w:t>
      </w:r>
    </w:p>
    <w:p w14:paraId="1C953367" w14:textId="3CEBD775" w:rsidR="00C572F5" w:rsidRPr="00C572F5" w:rsidRDefault="00C572F5" w:rsidP="00C572F5">
      <w:pPr>
        <w:ind w:left="720"/>
        <w:rPr>
          <w:rFonts w:cstheme="minorHAnsi"/>
          <w:sz w:val="20"/>
          <w:szCs w:val="20"/>
        </w:rPr>
      </w:pPr>
      <w:r w:rsidRPr="00C572F5">
        <w:rPr>
          <w:rFonts w:cstheme="minorHAnsi"/>
          <w:sz w:val="20"/>
          <w:szCs w:val="20"/>
        </w:rPr>
        <w:t xml:space="preserve">1.1.5 Det forutsettes at virksomhetene har en lokal lønnspolitikk </w:t>
      </w:r>
      <w:r w:rsidRPr="00C572F5">
        <w:rPr>
          <w:rFonts w:cstheme="minorHAnsi"/>
          <w:b/>
          <w:sz w:val="20"/>
          <w:szCs w:val="20"/>
        </w:rPr>
        <w:t>som er drøftet med de lokale tillitsvalgte</w:t>
      </w:r>
      <w:r w:rsidRPr="00C572F5">
        <w:rPr>
          <w:rFonts w:cstheme="minorHAnsi"/>
          <w:sz w:val="20"/>
          <w:szCs w:val="20"/>
        </w:rPr>
        <w:t>. For å bidra til forutsigbarhet bør den lokale lønnspolitikken gjøres kjent for alle arbeidstakere i virksomheten.</w:t>
      </w:r>
    </w:p>
    <w:p w14:paraId="3F699C1E" w14:textId="77777777" w:rsidR="00C572F5" w:rsidRDefault="00C572F5" w:rsidP="00C572F5">
      <w:pPr>
        <w:pStyle w:val="Listeavsnitt"/>
        <w:ind w:left="1080"/>
        <w:rPr>
          <w:b/>
          <w:sz w:val="24"/>
          <w:szCs w:val="24"/>
        </w:rPr>
      </w:pPr>
    </w:p>
    <w:p w14:paraId="763E5C8B" w14:textId="2C10F83C" w:rsidR="00C572F5" w:rsidRDefault="00C572F5" w:rsidP="006731B4">
      <w:pPr>
        <w:pStyle w:val="Listeavsnitt"/>
        <w:numPr>
          <w:ilvl w:val="0"/>
          <w:numId w:val="8"/>
        </w:numPr>
        <w:rPr>
          <w:b/>
          <w:sz w:val="24"/>
          <w:szCs w:val="24"/>
        </w:rPr>
      </w:pPr>
      <w:r>
        <w:rPr>
          <w:b/>
          <w:sz w:val="24"/>
          <w:szCs w:val="24"/>
        </w:rPr>
        <w:t>Punkt 1.1.6 Lønnssamtale</w:t>
      </w:r>
    </w:p>
    <w:p w14:paraId="0F77F14C" w14:textId="0C181C2B" w:rsidR="00C572F5" w:rsidRPr="00C572F5" w:rsidRDefault="00C572F5" w:rsidP="00C572F5">
      <w:pPr>
        <w:pStyle w:val="paragraph"/>
        <w:spacing w:before="0" w:beforeAutospacing="0" w:after="0" w:afterAutospacing="0"/>
        <w:textAlignment w:val="baseline"/>
        <w:rPr>
          <w:rFonts w:asciiTheme="minorHAnsi" w:hAnsiTheme="minorHAnsi" w:cstheme="minorHAnsi"/>
          <w:sz w:val="20"/>
          <w:szCs w:val="20"/>
        </w:rPr>
      </w:pPr>
    </w:p>
    <w:p w14:paraId="0770B180" w14:textId="77777777" w:rsidR="00C572F5" w:rsidRPr="00C572F5" w:rsidRDefault="00C572F5" w:rsidP="00C572F5">
      <w:pPr>
        <w:ind w:firstLine="708"/>
        <w:jc w:val="both"/>
        <w:rPr>
          <w:sz w:val="20"/>
          <w:szCs w:val="20"/>
        </w:rPr>
      </w:pPr>
      <w:r w:rsidRPr="00C572F5">
        <w:rPr>
          <w:sz w:val="20"/>
          <w:szCs w:val="20"/>
        </w:rPr>
        <w:t>1.1.6 Lønnssamtale</w:t>
      </w:r>
    </w:p>
    <w:p w14:paraId="09563A85" w14:textId="5E4A0DF7" w:rsidR="00C572F5" w:rsidRPr="00C572F5" w:rsidRDefault="00C572F5" w:rsidP="00C572F5">
      <w:pPr>
        <w:ind w:left="708"/>
        <w:jc w:val="both"/>
        <w:rPr>
          <w:sz w:val="20"/>
          <w:szCs w:val="20"/>
        </w:rPr>
      </w:pPr>
      <w:r w:rsidRPr="00C572F5">
        <w:rPr>
          <w:sz w:val="20"/>
          <w:szCs w:val="20"/>
        </w:rPr>
        <w:t xml:space="preserve">Den enkelte arbeidstaker kan be om en lønnssamtale.  Gjennomføring kan skje i forbindelse med den årlige medarbeidersamtalen. I samtalen skal arbeidsgiver og arbeidstaker i fellesskap diskutere tiltak som kan påvirke arbeidstakerens lønnsutvikling. </w:t>
      </w:r>
    </w:p>
    <w:p w14:paraId="4C0FAA93" w14:textId="77777777" w:rsidR="00C572F5" w:rsidRPr="00C572F5" w:rsidRDefault="00C572F5" w:rsidP="00C572F5">
      <w:pPr>
        <w:ind w:left="708"/>
        <w:jc w:val="both"/>
        <w:rPr>
          <w:sz w:val="20"/>
          <w:szCs w:val="20"/>
        </w:rPr>
      </w:pPr>
      <w:r w:rsidRPr="00C572F5">
        <w:rPr>
          <w:b/>
          <w:bCs/>
          <w:iCs/>
          <w:sz w:val="20"/>
          <w:szCs w:val="20"/>
        </w:rPr>
        <w:t>For arbeidstaker som har gjeninntrådt etter foreldrepermisjon bør lønnsutviklingen i permisjonstiden være et tema i samtalen</w:t>
      </w:r>
    </w:p>
    <w:p w14:paraId="100FB454" w14:textId="77777777" w:rsidR="00C572F5" w:rsidRPr="00C572F5" w:rsidRDefault="00C572F5" w:rsidP="00C572F5">
      <w:pPr>
        <w:ind w:firstLine="708"/>
        <w:jc w:val="both"/>
        <w:rPr>
          <w:sz w:val="20"/>
          <w:szCs w:val="20"/>
        </w:rPr>
      </w:pPr>
      <w:r w:rsidRPr="00C572F5">
        <w:rPr>
          <w:sz w:val="20"/>
          <w:szCs w:val="20"/>
        </w:rPr>
        <w:t>Det skal føres referat fra samtalen hvis en av partene ber om det.</w:t>
      </w:r>
    </w:p>
    <w:p w14:paraId="66E0C001" w14:textId="3AB279A0" w:rsidR="00C572F5" w:rsidRPr="00B43F7B" w:rsidRDefault="00C572F5" w:rsidP="00C572F5">
      <w:pPr>
        <w:pStyle w:val="paragraph"/>
        <w:spacing w:before="0" w:beforeAutospacing="0" w:after="0" w:afterAutospacing="0"/>
        <w:textAlignment w:val="baseline"/>
        <w:rPr>
          <w:b/>
          <w:sz w:val="20"/>
          <w:szCs w:val="20"/>
        </w:rPr>
      </w:pPr>
      <w:r w:rsidRPr="00C572F5">
        <w:rPr>
          <w:rStyle w:val="eop"/>
          <w:rFonts w:asciiTheme="minorHAnsi" w:hAnsiTheme="minorHAnsi" w:cstheme="minorHAnsi"/>
          <w:sz w:val="20"/>
          <w:szCs w:val="20"/>
        </w:rPr>
        <w:t> </w:t>
      </w:r>
    </w:p>
    <w:p w14:paraId="39ED52F3" w14:textId="65E5E2F5" w:rsidR="004974B4" w:rsidRDefault="004974B4" w:rsidP="004974B4">
      <w:pPr>
        <w:pStyle w:val="Listeavsnitt"/>
        <w:numPr>
          <w:ilvl w:val="0"/>
          <w:numId w:val="8"/>
        </w:numPr>
        <w:rPr>
          <w:b/>
          <w:sz w:val="24"/>
          <w:szCs w:val="24"/>
        </w:rPr>
      </w:pPr>
      <w:r>
        <w:rPr>
          <w:b/>
          <w:sz w:val="24"/>
          <w:szCs w:val="24"/>
        </w:rPr>
        <w:t>Punkt 1.3.3 Kompetanse, læring og utvikling</w:t>
      </w:r>
    </w:p>
    <w:p w14:paraId="09BC8C7F" w14:textId="77777777" w:rsidR="00EB1D60" w:rsidRPr="00EB1D60" w:rsidRDefault="00EB1D60" w:rsidP="00EB1D60">
      <w:pPr>
        <w:pStyle w:val="paragraph"/>
        <w:spacing w:before="0" w:beforeAutospacing="0" w:after="0" w:afterAutospacing="0"/>
        <w:ind w:firstLine="708"/>
        <w:textAlignment w:val="baseline"/>
        <w:rPr>
          <w:rFonts w:asciiTheme="minorHAnsi" w:hAnsiTheme="minorHAnsi" w:cstheme="minorHAnsi"/>
          <w:sz w:val="20"/>
          <w:szCs w:val="20"/>
        </w:rPr>
      </w:pPr>
      <w:r w:rsidRPr="00EB1D60">
        <w:rPr>
          <w:rStyle w:val="normaltextrun"/>
          <w:rFonts w:asciiTheme="minorHAnsi" w:hAnsiTheme="minorHAnsi" w:cstheme="minorHAnsi"/>
          <w:sz w:val="20"/>
          <w:szCs w:val="20"/>
        </w:rPr>
        <w:t>1.3.3 Kompetanse, læring og utvikling</w:t>
      </w:r>
      <w:r w:rsidRPr="00EB1D60">
        <w:rPr>
          <w:rStyle w:val="eop"/>
          <w:rFonts w:asciiTheme="minorHAnsi" w:hAnsiTheme="minorHAnsi" w:cstheme="minorHAnsi"/>
          <w:sz w:val="20"/>
          <w:szCs w:val="20"/>
        </w:rPr>
        <w:t> </w:t>
      </w:r>
    </w:p>
    <w:p w14:paraId="2166919F" w14:textId="77777777" w:rsidR="00EB1D60" w:rsidRPr="00EB1D60" w:rsidRDefault="00EB1D60" w:rsidP="00EB1D60">
      <w:pPr>
        <w:pStyle w:val="paragraph"/>
        <w:spacing w:before="0" w:beforeAutospacing="0" w:after="0" w:afterAutospacing="0"/>
        <w:textAlignment w:val="baseline"/>
        <w:rPr>
          <w:rStyle w:val="normaltextrun"/>
          <w:rFonts w:asciiTheme="minorHAnsi" w:hAnsiTheme="minorHAnsi" w:cstheme="minorHAnsi"/>
          <w:sz w:val="20"/>
          <w:szCs w:val="20"/>
        </w:rPr>
      </w:pPr>
    </w:p>
    <w:p w14:paraId="76ED3E0D" w14:textId="50ED15CF" w:rsidR="00EB1D60" w:rsidRPr="00EB1D60" w:rsidRDefault="00EB1D60" w:rsidP="00EB1D60">
      <w:pPr>
        <w:pStyle w:val="paragraph"/>
        <w:spacing w:before="0" w:beforeAutospacing="0" w:after="0" w:afterAutospacing="0"/>
        <w:ind w:left="708"/>
        <w:textAlignment w:val="baseline"/>
        <w:rPr>
          <w:rFonts w:asciiTheme="minorHAnsi" w:hAnsiTheme="minorHAnsi" w:cstheme="minorHAnsi"/>
          <w:sz w:val="20"/>
          <w:szCs w:val="20"/>
        </w:rPr>
      </w:pPr>
      <w:r w:rsidRPr="00EB1D60">
        <w:rPr>
          <w:rStyle w:val="normaltextrun"/>
          <w:rFonts w:asciiTheme="minorHAnsi" w:hAnsiTheme="minorHAnsi" w:cstheme="minorHAnsi"/>
          <w:sz w:val="20"/>
          <w:szCs w:val="20"/>
        </w:rPr>
        <w:t xml:space="preserve">Både arbeidsgiver og den enkelte arbeidstaker har interesse av at arbeidstakerne videreutvikler sin kompetanse. </w:t>
      </w:r>
      <w:r w:rsidRPr="00EB1D60">
        <w:rPr>
          <w:rStyle w:val="normaltextrun"/>
          <w:rFonts w:asciiTheme="minorHAnsi" w:hAnsiTheme="minorHAnsi" w:cstheme="minorHAnsi"/>
          <w:b/>
          <w:bCs/>
          <w:sz w:val="20"/>
          <w:szCs w:val="20"/>
        </w:rPr>
        <w:t xml:space="preserve">Kompetanseutvikling som er rettet inn mot strategisk viktige områder kan bidra til at kommunen til enhver tid har tilstrekkelig kompetanse til å ivareta sine oppgaver. Det er videre sentralt at det legges </w:t>
      </w:r>
      <w:r w:rsidR="00FB2309">
        <w:rPr>
          <w:rStyle w:val="normaltextrun"/>
          <w:rFonts w:asciiTheme="minorHAnsi" w:hAnsiTheme="minorHAnsi" w:cstheme="minorHAnsi"/>
          <w:b/>
          <w:bCs/>
          <w:sz w:val="20"/>
          <w:szCs w:val="20"/>
        </w:rPr>
        <w:t>til rette for at de ansatte får</w:t>
      </w:r>
      <w:r w:rsidRPr="00EB1D60">
        <w:rPr>
          <w:rStyle w:val="normaltextrun"/>
          <w:rFonts w:asciiTheme="minorHAnsi" w:hAnsiTheme="minorHAnsi" w:cstheme="minorHAnsi"/>
          <w:b/>
          <w:bCs/>
          <w:sz w:val="20"/>
          <w:szCs w:val="20"/>
        </w:rPr>
        <w:t xml:space="preserve"> </w:t>
      </w:r>
      <w:r w:rsidRPr="00FB2309">
        <w:rPr>
          <w:rStyle w:val="normaltextrun"/>
          <w:rFonts w:asciiTheme="minorHAnsi" w:hAnsiTheme="minorHAnsi" w:cstheme="minorHAnsi"/>
          <w:b/>
          <w:bCs/>
          <w:sz w:val="20"/>
          <w:szCs w:val="20"/>
        </w:rPr>
        <w:t>benyttet</w:t>
      </w:r>
      <w:r w:rsidRPr="00EB1D60">
        <w:rPr>
          <w:rStyle w:val="normaltextrun"/>
          <w:rFonts w:asciiTheme="minorHAnsi" w:hAnsiTheme="minorHAnsi" w:cstheme="minorHAnsi"/>
          <w:b/>
          <w:bCs/>
          <w:sz w:val="20"/>
          <w:szCs w:val="20"/>
        </w:rPr>
        <w:t xml:space="preserve"> kompetansen sin. </w:t>
      </w:r>
      <w:r w:rsidRPr="00EB1D60">
        <w:rPr>
          <w:rStyle w:val="normaltextrun"/>
          <w:rFonts w:asciiTheme="minorHAnsi" w:hAnsiTheme="minorHAnsi" w:cstheme="minorHAnsi"/>
          <w:sz w:val="20"/>
          <w:szCs w:val="20"/>
        </w:rPr>
        <w:t>Dette kan bidra til å opprettholde og utvikle kvaliteten i de tjenester Oslo kommune skal yte til byens innbyggere. Videre kan det bidra til at kommunen fremstår som en attraktiv arbeidsgiver. For den enkelte medarbeider kan kompetanseutvikling bidra til både trivsel, motivasjon og egenutvikling.</w:t>
      </w:r>
      <w:r w:rsidRPr="00EB1D60">
        <w:rPr>
          <w:rStyle w:val="eop"/>
          <w:rFonts w:asciiTheme="minorHAnsi" w:hAnsiTheme="minorHAnsi" w:cstheme="minorHAnsi"/>
          <w:sz w:val="20"/>
          <w:szCs w:val="20"/>
        </w:rPr>
        <w:t> </w:t>
      </w:r>
    </w:p>
    <w:p w14:paraId="067268E5" w14:textId="77777777" w:rsidR="00EB1D60" w:rsidRPr="00EB1D60" w:rsidRDefault="00EB1D60" w:rsidP="00EB1D60">
      <w:pPr>
        <w:pStyle w:val="paragraph"/>
        <w:spacing w:before="0" w:beforeAutospacing="0" w:after="0" w:afterAutospacing="0"/>
        <w:textAlignment w:val="baseline"/>
        <w:rPr>
          <w:rStyle w:val="normaltextrun"/>
          <w:rFonts w:asciiTheme="minorHAnsi" w:hAnsiTheme="minorHAnsi" w:cstheme="minorHAnsi"/>
          <w:sz w:val="20"/>
          <w:szCs w:val="20"/>
        </w:rPr>
      </w:pPr>
    </w:p>
    <w:p w14:paraId="6E2EC985" w14:textId="77777777" w:rsidR="00EB1D60" w:rsidRPr="00EB1D60" w:rsidRDefault="00EB1D60" w:rsidP="00EB1D60">
      <w:pPr>
        <w:pStyle w:val="paragraph"/>
        <w:spacing w:before="0" w:beforeAutospacing="0" w:after="0" w:afterAutospacing="0"/>
        <w:ind w:left="708"/>
        <w:textAlignment w:val="baseline"/>
        <w:rPr>
          <w:rStyle w:val="eop"/>
          <w:rFonts w:asciiTheme="minorHAnsi" w:hAnsiTheme="minorHAnsi" w:cstheme="minorHAnsi"/>
          <w:sz w:val="20"/>
          <w:szCs w:val="20"/>
        </w:rPr>
      </w:pPr>
      <w:r w:rsidRPr="00EB1D60">
        <w:rPr>
          <w:rStyle w:val="normaltextrun"/>
          <w:rFonts w:asciiTheme="minorHAnsi" w:hAnsiTheme="minorHAnsi" w:cstheme="minorHAnsi"/>
          <w:sz w:val="20"/>
          <w:szCs w:val="20"/>
        </w:rPr>
        <w:t xml:space="preserve">De lokale partene i virksomhetene skal ha et systematisk fokus på kompetanseutvikling, bl.a. i henhold til bestemmelsene i opplærings og utviklingsavtalen og ved å stimulere til egne initiativ fra arbeidstakerne. Videre skal de årlige medarbeidersamtalene være et virkemiddel for både arbeidsgiver og arbeidstaker til å sette fokus på den individuelle kompetanse, og muligheter og behov for å </w:t>
      </w:r>
      <w:r w:rsidRPr="00EB1D60">
        <w:rPr>
          <w:rStyle w:val="normaltextrun"/>
          <w:rFonts w:asciiTheme="minorHAnsi" w:hAnsiTheme="minorHAnsi" w:cstheme="minorHAnsi"/>
          <w:b/>
          <w:bCs/>
          <w:sz w:val="20"/>
          <w:szCs w:val="20"/>
        </w:rPr>
        <w:t>dra nytte av og</w:t>
      </w:r>
      <w:r w:rsidRPr="00EB1D60">
        <w:rPr>
          <w:rStyle w:val="normaltextrun"/>
          <w:rFonts w:asciiTheme="minorHAnsi" w:hAnsiTheme="minorHAnsi" w:cstheme="minorHAnsi"/>
          <w:sz w:val="20"/>
          <w:szCs w:val="20"/>
        </w:rPr>
        <w:t xml:space="preserve"> videreutvikle </w:t>
      </w:r>
      <w:r w:rsidRPr="00EB1D60">
        <w:rPr>
          <w:rStyle w:val="normaltextrun"/>
          <w:rFonts w:asciiTheme="minorHAnsi" w:hAnsiTheme="minorHAnsi" w:cstheme="minorHAnsi"/>
          <w:strike/>
          <w:sz w:val="20"/>
          <w:szCs w:val="20"/>
        </w:rPr>
        <w:t>denne</w:t>
      </w:r>
      <w:r w:rsidRPr="00EB1D60">
        <w:rPr>
          <w:rStyle w:val="normaltextrun"/>
          <w:rFonts w:asciiTheme="minorHAnsi" w:hAnsiTheme="minorHAnsi" w:cstheme="minorHAnsi"/>
          <w:sz w:val="20"/>
          <w:szCs w:val="20"/>
        </w:rPr>
        <w:t xml:space="preserve"> </w:t>
      </w:r>
      <w:r w:rsidRPr="00EB1D60">
        <w:rPr>
          <w:rStyle w:val="normaltextrun"/>
          <w:rFonts w:asciiTheme="minorHAnsi" w:hAnsiTheme="minorHAnsi" w:cstheme="minorHAnsi"/>
          <w:b/>
          <w:bCs/>
          <w:sz w:val="20"/>
          <w:szCs w:val="20"/>
        </w:rPr>
        <w:t>de ansattes kompetanse</w:t>
      </w:r>
      <w:r w:rsidRPr="00EB1D60">
        <w:rPr>
          <w:rStyle w:val="normaltextrun"/>
          <w:rFonts w:asciiTheme="minorHAnsi" w:hAnsiTheme="minorHAnsi" w:cstheme="minorHAnsi"/>
          <w:sz w:val="20"/>
          <w:szCs w:val="20"/>
        </w:rPr>
        <w:t>.</w:t>
      </w:r>
      <w:r w:rsidRPr="00EB1D60">
        <w:rPr>
          <w:rStyle w:val="eop"/>
          <w:rFonts w:asciiTheme="minorHAnsi" w:hAnsiTheme="minorHAnsi" w:cstheme="minorHAnsi"/>
          <w:sz w:val="20"/>
          <w:szCs w:val="20"/>
        </w:rPr>
        <w:t> </w:t>
      </w:r>
    </w:p>
    <w:p w14:paraId="13F5D33A" w14:textId="77777777" w:rsidR="00EB1D60" w:rsidRPr="00EB1D60" w:rsidRDefault="00EB1D60" w:rsidP="00EB1D60">
      <w:pPr>
        <w:pStyle w:val="paragraph"/>
        <w:spacing w:before="0" w:beforeAutospacing="0" w:after="0" w:afterAutospacing="0"/>
        <w:textAlignment w:val="baseline"/>
        <w:rPr>
          <w:rFonts w:asciiTheme="minorHAnsi" w:hAnsiTheme="minorHAnsi" w:cstheme="minorHAnsi"/>
          <w:sz w:val="20"/>
          <w:szCs w:val="20"/>
        </w:rPr>
      </w:pPr>
    </w:p>
    <w:p w14:paraId="58B51EBA" w14:textId="77777777" w:rsidR="00EB1D60" w:rsidRPr="00347D1D" w:rsidRDefault="00EB1D60" w:rsidP="00EB1D60">
      <w:pPr>
        <w:pStyle w:val="paragraph"/>
        <w:spacing w:before="0" w:beforeAutospacing="0" w:after="0" w:afterAutospacing="0"/>
        <w:ind w:left="708"/>
        <w:textAlignment w:val="baseline"/>
        <w:rPr>
          <w:rStyle w:val="normaltextrun"/>
          <w:rFonts w:eastAsiaTheme="minorHAnsi"/>
          <w:lang w:eastAsia="en-US"/>
        </w:rPr>
      </w:pPr>
      <w:r w:rsidRPr="00EB1D60">
        <w:rPr>
          <w:rStyle w:val="normaltextrun"/>
          <w:rFonts w:asciiTheme="minorHAnsi" w:hAnsiTheme="minorHAnsi" w:cstheme="minorHAnsi"/>
          <w:sz w:val="20"/>
          <w:szCs w:val="20"/>
        </w:rPr>
        <w:t xml:space="preserve">I forbindelse med individuell kompetanseutvikling som er planlagt mellom arbeidsgiver og arbeidstaker i fellesskap, anbefales det tett dialog både før og under gjennomføring av kompetanseutviklingen. I denne dialogen skal en så langt det er mulig søke å få en forventningsavklaring på et tidlig tidspunkt om hvilken betydning kompetanseutviklingen eventuelt kan ha for arbeidsoppgaver og lønnsutvikling. Etter at kompetanseutviklingen er gjennomført </w:t>
      </w:r>
      <w:r w:rsidRPr="00EB1D60">
        <w:rPr>
          <w:rStyle w:val="normaltextrun"/>
          <w:rFonts w:asciiTheme="minorHAnsi" w:hAnsiTheme="minorHAnsi" w:cstheme="minorHAnsi"/>
          <w:strike/>
          <w:sz w:val="20"/>
          <w:szCs w:val="20"/>
        </w:rPr>
        <w:t>bør</w:t>
      </w:r>
      <w:r w:rsidRPr="00EB1D60">
        <w:rPr>
          <w:rStyle w:val="normaltextrun"/>
          <w:rFonts w:asciiTheme="minorHAnsi" w:hAnsiTheme="minorHAnsi" w:cstheme="minorHAnsi"/>
          <w:sz w:val="20"/>
          <w:szCs w:val="20"/>
        </w:rPr>
        <w:t xml:space="preserve"> </w:t>
      </w:r>
      <w:r w:rsidRPr="00347D1D">
        <w:rPr>
          <w:rStyle w:val="normaltextrun"/>
          <w:rFonts w:asciiTheme="minorHAnsi" w:hAnsiTheme="minorHAnsi" w:cstheme="minorHAnsi"/>
          <w:b/>
          <w:sz w:val="20"/>
          <w:szCs w:val="20"/>
        </w:rPr>
        <w:t>skal</w:t>
      </w:r>
      <w:r w:rsidRPr="00EB1D60">
        <w:rPr>
          <w:rStyle w:val="normaltextrun"/>
          <w:rFonts w:asciiTheme="minorHAnsi" w:hAnsiTheme="minorHAnsi" w:cstheme="minorHAnsi"/>
          <w:b/>
          <w:sz w:val="20"/>
          <w:szCs w:val="20"/>
        </w:rPr>
        <w:t xml:space="preserve"> </w:t>
      </w:r>
      <w:r w:rsidRPr="00EB1D60">
        <w:rPr>
          <w:rStyle w:val="normaltextrun"/>
          <w:rFonts w:asciiTheme="minorHAnsi" w:hAnsiTheme="minorHAnsi" w:cstheme="minorHAnsi"/>
          <w:sz w:val="20"/>
          <w:szCs w:val="20"/>
        </w:rPr>
        <w:t>arbeidsgiver sikre en systematisk vurdering av kompetanseutviklingens betydning for arbeidsoppgaver</w:t>
      </w:r>
      <w:r w:rsidRPr="00347D1D">
        <w:rPr>
          <w:rStyle w:val="normaltextrun"/>
          <w:rFonts w:asciiTheme="minorHAnsi" w:hAnsiTheme="minorHAnsi" w:cstheme="minorHAnsi"/>
          <w:b/>
          <w:sz w:val="20"/>
          <w:szCs w:val="20"/>
        </w:rPr>
        <w:t>,</w:t>
      </w:r>
      <w:r w:rsidRPr="00EB1D60">
        <w:rPr>
          <w:rStyle w:val="normaltextrun"/>
          <w:rFonts w:asciiTheme="minorHAnsi" w:hAnsiTheme="minorHAnsi" w:cstheme="minorHAnsi"/>
          <w:sz w:val="20"/>
          <w:szCs w:val="20"/>
        </w:rPr>
        <w:t xml:space="preserve"> </w:t>
      </w:r>
      <w:r w:rsidRPr="00EB1D60">
        <w:rPr>
          <w:rStyle w:val="normaltextrun"/>
          <w:rFonts w:asciiTheme="minorHAnsi" w:hAnsiTheme="minorHAnsi" w:cstheme="minorHAnsi"/>
          <w:strike/>
          <w:sz w:val="20"/>
          <w:szCs w:val="20"/>
        </w:rPr>
        <w:t>og</w:t>
      </w:r>
      <w:r w:rsidRPr="00EB1D60">
        <w:rPr>
          <w:rStyle w:val="normaltextrun"/>
          <w:rFonts w:asciiTheme="minorHAnsi" w:hAnsiTheme="minorHAnsi" w:cstheme="minorHAnsi"/>
          <w:sz w:val="20"/>
          <w:szCs w:val="20"/>
        </w:rPr>
        <w:t xml:space="preserve"> lønnsutvikling </w:t>
      </w:r>
      <w:r w:rsidRPr="00347D1D">
        <w:rPr>
          <w:rStyle w:val="normaltextrun"/>
          <w:rFonts w:asciiTheme="minorHAnsi" w:eastAsiaTheme="minorHAnsi" w:hAnsiTheme="minorHAnsi" w:cstheme="minorHAnsi"/>
          <w:b/>
          <w:sz w:val="20"/>
          <w:szCs w:val="20"/>
          <w:lang w:eastAsia="en-US"/>
        </w:rPr>
        <w:t>og eventuell innplassering i ny stillingskode som reflekterer kompetanseutviklingen</w:t>
      </w:r>
      <w:r w:rsidRPr="00347D1D">
        <w:rPr>
          <w:rStyle w:val="normaltextrun"/>
          <w:rFonts w:asciiTheme="minorHAnsi" w:eastAsiaTheme="minorHAnsi" w:hAnsiTheme="minorHAnsi" w:cstheme="minorHAnsi"/>
          <w:sz w:val="20"/>
          <w:szCs w:val="20"/>
          <w:lang w:eastAsia="en-US"/>
        </w:rPr>
        <w:t>.</w:t>
      </w:r>
      <w:r w:rsidRPr="00347D1D">
        <w:rPr>
          <w:rStyle w:val="normaltextrun"/>
          <w:rFonts w:eastAsiaTheme="minorHAnsi"/>
          <w:lang w:eastAsia="en-US"/>
        </w:rPr>
        <w:t> </w:t>
      </w:r>
    </w:p>
    <w:p w14:paraId="3768AA6D" w14:textId="77777777" w:rsidR="00EB1D60" w:rsidRPr="00EB1D60" w:rsidRDefault="00EB1D60" w:rsidP="00EB1D60">
      <w:pPr>
        <w:pStyle w:val="paragraph"/>
        <w:spacing w:before="0" w:beforeAutospacing="0" w:after="0" w:afterAutospacing="0"/>
        <w:textAlignment w:val="baseline"/>
        <w:rPr>
          <w:rFonts w:asciiTheme="minorHAnsi" w:hAnsiTheme="minorHAnsi" w:cstheme="minorHAnsi"/>
          <w:sz w:val="20"/>
          <w:szCs w:val="20"/>
        </w:rPr>
      </w:pPr>
    </w:p>
    <w:p w14:paraId="7385ECAC" w14:textId="7DC546BC" w:rsidR="004974B4" w:rsidRPr="00EB1D60" w:rsidRDefault="00EB1D60" w:rsidP="00EB1D60">
      <w:pPr>
        <w:ind w:left="708"/>
        <w:rPr>
          <w:sz w:val="20"/>
          <w:szCs w:val="20"/>
        </w:rPr>
      </w:pPr>
      <w:r w:rsidRPr="00EB1D60">
        <w:rPr>
          <w:rStyle w:val="normaltextrun"/>
          <w:rFonts w:cstheme="minorHAnsi"/>
          <w:sz w:val="20"/>
          <w:szCs w:val="20"/>
        </w:rPr>
        <w:t xml:space="preserve">I den utstrekning arbeidsgiver finner det nødvendig at arbeidstaker gjennomfører opplæring/utdanning/videreutdanning for å kunne utføre sine arbeidsoppgaver skal det normalt gis </w:t>
      </w:r>
      <w:r w:rsidRPr="00EB1D60">
        <w:rPr>
          <w:rStyle w:val="normaltextrun"/>
          <w:rFonts w:cstheme="minorHAnsi"/>
          <w:sz w:val="20"/>
          <w:szCs w:val="20"/>
        </w:rPr>
        <w:lastRenderedPageBreak/>
        <w:t>nødvendig permisjon med lønn og dekning av legitimerte utgifter. Også ved annen kompetanseheving som er av verdi for både arbeidstakeren og arbeidsgiver bør virksomheten vurdere hensiktsmessig tilrettelegging.</w:t>
      </w:r>
      <w:r w:rsidRPr="00EB1D60">
        <w:rPr>
          <w:rStyle w:val="eop"/>
          <w:rFonts w:cstheme="minorHAnsi"/>
          <w:sz w:val="20"/>
          <w:szCs w:val="20"/>
        </w:rPr>
        <w:t> </w:t>
      </w:r>
    </w:p>
    <w:p w14:paraId="19549F88" w14:textId="77777777" w:rsidR="004974B4" w:rsidRPr="00C528D8" w:rsidRDefault="004974B4" w:rsidP="006731B4">
      <w:pPr>
        <w:pStyle w:val="Listeavsnitt"/>
        <w:ind w:left="1080"/>
        <w:rPr>
          <w:b/>
          <w:sz w:val="20"/>
          <w:szCs w:val="20"/>
        </w:rPr>
      </w:pPr>
    </w:p>
    <w:p w14:paraId="7C4DAA3D" w14:textId="46594322" w:rsidR="006731B4" w:rsidRDefault="007A213A" w:rsidP="006731B4">
      <w:pPr>
        <w:pStyle w:val="Listeavsnitt"/>
        <w:numPr>
          <w:ilvl w:val="0"/>
          <w:numId w:val="8"/>
        </w:numPr>
        <w:rPr>
          <w:b/>
          <w:sz w:val="24"/>
          <w:szCs w:val="24"/>
        </w:rPr>
      </w:pPr>
      <w:r>
        <w:rPr>
          <w:b/>
          <w:sz w:val="24"/>
          <w:szCs w:val="24"/>
        </w:rPr>
        <w:t>Punkt 6 Lærlinger</w:t>
      </w:r>
    </w:p>
    <w:p w14:paraId="5B6CE1F9" w14:textId="77777777" w:rsidR="007A213A" w:rsidRPr="00C528D8" w:rsidRDefault="007A213A" w:rsidP="007A213A">
      <w:pPr>
        <w:ind w:firstLine="708"/>
        <w:rPr>
          <w:rFonts w:cstheme="minorHAnsi"/>
          <w:b/>
          <w:sz w:val="20"/>
          <w:szCs w:val="20"/>
        </w:rPr>
      </w:pPr>
      <w:r w:rsidRPr="00C528D8">
        <w:rPr>
          <w:rFonts w:cstheme="minorHAnsi"/>
          <w:b/>
          <w:sz w:val="20"/>
          <w:szCs w:val="20"/>
        </w:rPr>
        <w:t>Nytt punkt 6.5 Særlige tiltak</w:t>
      </w:r>
    </w:p>
    <w:p w14:paraId="792414E6" w14:textId="77777777" w:rsidR="007A213A" w:rsidRPr="00C528D8" w:rsidRDefault="007A213A" w:rsidP="007A213A">
      <w:pPr>
        <w:ind w:left="708"/>
        <w:rPr>
          <w:rFonts w:cstheme="minorHAnsi"/>
          <w:b/>
          <w:sz w:val="20"/>
          <w:szCs w:val="20"/>
        </w:rPr>
      </w:pPr>
      <w:r w:rsidRPr="00C528D8">
        <w:rPr>
          <w:rFonts w:cstheme="minorHAnsi"/>
          <w:b/>
          <w:sz w:val="20"/>
          <w:szCs w:val="20"/>
        </w:rPr>
        <w:t>Dersom det er særlige vansker med å rekruttere lærlinger, kan partene lokalt drøfte midlertidige tiltak som øker mobiliteten og tilgangen på lærlinger, for eksempel støtte til oppholdsutgifter og støtte til reise- og flytteutgifter.</w:t>
      </w:r>
    </w:p>
    <w:p w14:paraId="4F5DDEBA" w14:textId="43C3F8D4" w:rsidR="00BC50C1" w:rsidRDefault="007A213A" w:rsidP="00BC50C1">
      <w:pPr>
        <w:ind w:firstLine="708"/>
        <w:rPr>
          <w:rFonts w:cstheme="minorHAnsi"/>
          <w:sz w:val="20"/>
          <w:szCs w:val="20"/>
        </w:rPr>
      </w:pPr>
      <w:r w:rsidRPr="00C528D8">
        <w:rPr>
          <w:rFonts w:cstheme="minorHAnsi"/>
          <w:sz w:val="20"/>
          <w:szCs w:val="20"/>
        </w:rPr>
        <w:t>(Nåværende punkt 6.5 - 6.13 renummereres)</w:t>
      </w:r>
    </w:p>
    <w:p w14:paraId="502DB402" w14:textId="11A98EDD" w:rsidR="00C8368B" w:rsidRDefault="00C8368B" w:rsidP="00BC50C1">
      <w:pPr>
        <w:ind w:firstLine="708"/>
      </w:pPr>
    </w:p>
    <w:p w14:paraId="30DA7ADE" w14:textId="63698EE2" w:rsidR="000C7542" w:rsidRPr="000C7542" w:rsidRDefault="000C7542" w:rsidP="000C7542">
      <w:pPr>
        <w:pStyle w:val="Listeavsnitt"/>
        <w:numPr>
          <w:ilvl w:val="0"/>
          <w:numId w:val="8"/>
        </w:numPr>
        <w:rPr>
          <w:b/>
          <w:sz w:val="24"/>
          <w:szCs w:val="24"/>
        </w:rPr>
      </w:pPr>
      <w:r w:rsidRPr="000C7542">
        <w:rPr>
          <w:b/>
          <w:sz w:val="24"/>
          <w:szCs w:val="24"/>
        </w:rPr>
        <w:t>Endring i lønnsrammer</w:t>
      </w:r>
    </w:p>
    <w:p w14:paraId="329DDA26" w14:textId="2D66C127" w:rsidR="00C8368B" w:rsidRDefault="00C8368B" w:rsidP="00BC50C1">
      <w:pPr>
        <w:ind w:firstLine="708"/>
      </w:pPr>
    </w:p>
    <w:p w14:paraId="5A0CBE5F" w14:textId="0DD6F67C" w:rsidR="00C8368B" w:rsidRDefault="000C7542" w:rsidP="00BC50C1">
      <w:pPr>
        <w:ind w:firstLine="708"/>
      </w:pPr>
      <w:r w:rsidRPr="000C7542">
        <w:drawing>
          <wp:inline distT="0" distB="0" distL="0" distR="0" wp14:anchorId="43FF10B7" wp14:editId="4BDC4CD9">
            <wp:extent cx="5061857" cy="1642006"/>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7818" cy="1647184"/>
                    </a:xfrm>
                    <a:prstGeom prst="rect">
                      <a:avLst/>
                    </a:prstGeom>
                    <a:noFill/>
                    <a:ln>
                      <a:noFill/>
                    </a:ln>
                  </pic:spPr>
                </pic:pic>
              </a:graphicData>
            </a:graphic>
          </wp:inline>
        </w:drawing>
      </w:r>
    </w:p>
    <w:p w14:paraId="5C2D239D" w14:textId="63C5D692" w:rsidR="00C8368B" w:rsidRDefault="00C8368B" w:rsidP="00BC50C1">
      <w:pPr>
        <w:ind w:firstLine="708"/>
      </w:pPr>
    </w:p>
    <w:p w14:paraId="37C58EFC" w14:textId="7442A8FA" w:rsidR="00C8368B" w:rsidRDefault="00C8368B" w:rsidP="00BC50C1">
      <w:pPr>
        <w:ind w:firstLine="708"/>
      </w:pPr>
    </w:p>
    <w:p w14:paraId="3C59810C" w14:textId="5B66C408" w:rsidR="00C8368B" w:rsidRDefault="00C8368B" w:rsidP="00BC50C1">
      <w:pPr>
        <w:ind w:firstLine="708"/>
      </w:pPr>
    </w:p>
    <w:p w14:paraId="107B4552" w14:textId="0B9C8C08" w:rsidR="00C8368B" w:rsidRDefault="00C8368B" w:rsidP="00BC50C1">
      <w:pPr>
        <w:ind w:firstLine="708"/>
      </w:pPr>
    </w:p>
    <w:p w14:paraId="0FB4BDE4" w14:textId="0CCFBF65" w:rsidR="00C8368B" w:rsidRDefault="00C8368B" w:rsidP="00BC50C1">
      <w:pPr>
        <w:ind w:firstLine="708"/>
      </w:pPr>
    </w:p>
    <w:p w14:paraId="18EE3054" w14:textId="6577BC7C" w:rsidR="00C8368B" w:rsidRDefault="00C8368B" w:rsidP="00BC50C1">
      <w:pPr>
        <w:ind w:firstLine="708"/>
      </w:pPr>
    </w:p>
    <w:p w14:paraId="3D86C36E" w14:textId="7519BA79" w:rsidR="00C8368B" w:rsidRDefault="00C8368B" w:rsidP="00BC50C1">
      <w:pPr>
        <w:ind w:firstLine="708"/>
      </w:pPr>
    </w:p>
    <w:p w14:paraId="7713AA44" w14:textId="69558867" w:rsidR="00C8368B" w:rsidRDefault="00C8368B" w:rsidP="00BC50C1">
      <w:pPr>
        <w:ind w:firstLine="708"/>
      </w:pPr>
    </w:p>
    <w:p w14:paraId="115EBBE6" w14:textId="78D2F4CD" w:rsidR="00C8368B" w:rsidRDefault="00C8368B" w:rsidP="00BC50C1">
      <w:pPr>
        <w:ind w:firstLine="708"/>
      </w:pPr>
    </w:p>
    <w:p w14:paraId="500643CC" w14:textId="7ED43CF5" w:rsidR="00C8368B" w:rsidRDefault="00C8368B" w:rsidP="00BC50C1">
      <w:pPr>
        <w:ind w:firstLine="708"/>
      </w:pPr>
    </w:p>
    <w:p w14:paraId="2F3382AF" w14:textId="0B496774" w:rsidR="00C8368B" w:rsidRDefault="00C8368B" w:rsidP="00BC50C1">
      <w:pPr>
        <w:ind w:firstLine="708"/>
      </w:pPr>
    </w:p>
    <w:p w14:paraId="1A128D35" w14:textId="6E7A7CC0" w:rsidR="00C8368B" w:rsidRDefault="00C8368B" w:rsidP="00BC50C1">
      <w:pPr>
        <w:ind w:firstLine="708"/>
      </w:pPr>
    </w:p>
    <w:p w14:paraId="6C10B16E" w14:textId="2694C37B" w:rsidR="00C8368B" w:rsidRDefault="00C8368B" w:rsidP="00BC50C1">
      <w:pPr>
        <w:ind w:firstLine="708"/>
      </w:pPr>
    </w:p>
    <w:p w14:paraId="5D494B33" w14:textId="77777777" w:rsidR="000C7542" w:rsidRDefault="000C7542" w:rsidP="00D66E0C">
      <w:pPr>
        <w:pStyle w:val="Listeavsnitt"/>
        <w:rPr>
          <w:b/>
          <w:sz w:val="24"/>
          <w:szCs w:val="24"/>
        </w:rPr>
      </w:pPr>
    </w:p>
    <w:p w14:paraId="1E04E7D8" w14:textId="77ED14F1" w:rsidR="008145D1" w:rsidRDefault="008145D1" w:rsidP="00D66E0C">
      <w:pPr>
        <w:pStyle w:val="Listeavsnitt"/>
        <w:rPr>
          <w:b/>
          <w:sz w:val="24"/>
          <w:szCs w:val="24"/>
          <w:u w:val="single"/>
        </w:rPr>
      </w:pPr>
      <w:r>
        <w:rPr>
          <w:b/>
          <w:sz w:val="24"/>
          <w:szCs w:val="24"/>
        </w:rPr>
        <w:lastRenderedPageBreak/>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u w:val="single"/>
        </w:rPr>
        <w:t>Vedlegg 6</w:t>
      </w:r>
    </w:p>
    <w:p w14:paraId="25CD59AC" w14:textId="1DCD37B4" w:rsidR="008145D1" w:rsidRDefault="008145D1" w:rsidP="00D66E0C">
      <w:pPr>
        <w:pStyle w:val="Listeavsnitt"/>
        <w:rPr>
          <w:b/>
          <w:sz w:val="24"/>
          <w:szCs w:val="24"/>
          <w:u w:val="single"/>
        </w:rPr>
      </w:pPr>
    </w:p>
    <w:p w14:paraId="64DEBBB8" w14:textId="77777777" w:rsidR="002B60B5" w:rsidRDefault="002B60B5" w:rsidP="00D66E0C">
      <w:pPr>
        <w:pStyle w:val="Listeavsnitt"/>
        <w:rPr>
          <w:b/>
          <w:sz w:val="24"/>
          <w:szCs w:val="24"/>
          <w:u w:val="single"/>
        </w:rPr>
      </w:pPr>
    </w:p>
    <w:p w14:paraId="2EF92CF8" w14:textId="77777777" w:rsidR="00DA6200" w:rsidRDefault="00DA6200" w:rsidP="00D66E0C">
      <w:pPr>
        <w:pStyle w:val="Listeavsnitt"/>
        <w:rPr>
          <w:b/>
          <w:sz w:val="24"/>
          <w:szCs w:val="24"/>
          <w:u w:val="single"/>
        </w:rPr>
      </w:pPr>
    </w:p>
    <w:p w14:paraId="1B7C918A" w14:textId="332A970B" w:rsidR="008145D1" w:rsidRDefault="008145D1" w:rsidP="00D66E0C">
      <w:pPr>
        <w:pStyle w:val="Listeavsnitt"/>
        <w:rPr>
          <w:sz w:val="24"/>
          <w:szCs w:val="24"/>
        </w:rPr>
      </w:pPr>
      <w:r>
        <w:rPr>
          <w:b/>
          <w:sz w:val="24"/>
          <w:szCs w:val="24"/>
          <w:u w:val="single"/>
        </w:rPr>
        <w:t xml:space="preserve">Overenskomstens del C </w:t>
      </w:r>
      <w:r w:rsidR="00DA6200">
        <w:rPr>
          <w:b/>
          <w:sz w:val="24"/>
          <w:szCs w:val="24"/>
          <w:u w:val="single"/>
        </w:rPr>
        <w:t>–</w:t>
      </w:r>
      <w:r>
        <w:rPr>
          <w:b/>
          <w:sz w:val="24"/>
          <w:szCs w:val="24"/>
          <w:u w:val="single"/>
        </w:rPr>
        <w:t xml:space="preserve"> </w:t>
      </w:r>
      <w:r w:rsidR="00DA6200">
        <w:rPr>
          <w:b/>
          <w:sz w:val="24"/>
          <w:szCs w:val="24"/>
          <w:u w:val="single"/>
        </w:rPr>
        <w:t>Etatsvise/enkelte gruppers særbestemmelser og særbestemmelser med de enkelte organisasjoner</w:t>
      </w:r>
    </w:p>
    <w:p w14:paraId="03F15047" w14:textId="65531596" w:rsidR="002B60B5" w:rsidRDefault="002B60B5" w:rsidP="00D66E0C">
      <w:pPr>
        <w:pStyle w:val="Listeavsnitt"/>
      </w:pPr>
    </w:p>
    <w:p w14:paraId="3F701626" w14:textId="4AB3DF40" w:rsidR="002B60B5" w:rsidRDefault="002B60B5" w:rsidP="00D66E0C">
      <w:pPr>
        <w:pStyle w:val="Listeavsnitt"/>
      </w:pPr>
    </w:p>
    <w:p w14:paraId="7188706A" w14:textId="121F079D" w:rsidR="002B60B5" w:rsidRDefault="002B60B5" w:rsidP="002B60B5">
      <w:r>
        <w:tab/>
      </w:r>
      <w:r w:rsidRPr="002B60B5">
        <w:rPr>
          <w:b/>
          <w:i/>
          <w:u w:val="single"/>
        </w:rPr>
        <w:t>Særbestemmelser mellom Oslo kommune og Fagforbundet</w:t>
      </w:r>
    </w:p>
    <w:p w14:paraId="039BC6D3" w14:textId="6F917B46" w:rsidR="00DC28D1" w:rsidRPr="00DC28D1" w:rsidRDefault="00DC28D1" w:rsidP="00DC28D1">
      <w:pPr>
        <w:pStyle w:val="Listeavsnitt"/>
        <w:numPr>
          <w:ilvl w:val="0"/>
          <w:numId w:val="11"/>
        </w:numPr>
        <w:rPr>
          <w:b/>
        </w:rPr>
      </w:pPr>
    </w:p>
    <w:p w14:paraId="68837A23" w14:textId="22F03184" w:rsidR="00DC28D1" w:rsidRPr="00506868" w:rsidRDefault="00DC28D1" w:rsidP="002B60B5">
      <w:pPr>
        <w:rPr>
          <w:sz w:val="20"/>
          <w:szCs w:val="20"/>
        </w:rPr>
      </w:pPr>
      <w:r>
        <w:tab/>
      </w:r>
      <w:r w:rsidRPr="00506868">
        <w:rPr>
          <w:sz w:val="20"/>
          <w:szCs w:val="20"/>
        </w:rPr>
        <w:t>1 Byrådsavdeling for miljø og samferdsel</w:t>
      </w:r>
    </w:p>
    <w:p w14:paraId="73A84940" w14:textId="22DB5D88" w:rsidR="00DC28D1" w:rsidRPr="00506868" w:rsidRDefault="00DC28D1" w:rsidP="00DC28D1">
      <w:pPr>
        <w:pStyle w:val="Listeavsnitt"/>
        <w:numPr>
          <w:ilvl w:val="1"/>
          <w:numId w:val="10"/>
        </w:numPr>
        <w:rPr>
          <w:sz w:val="20"/>
          <w:szCs w:val="20"/>
        </w:rPr>
      </w:pPr>
      <w:r w:rsidRPr="00506868">
        <w:rPr>
          <w:sz w:val="20"/>
          <w:szCs w:val="20"/>
        </w:rPr>
        <w:t>Bymiljøetaten</w:t>
      </w:r>
    </w:p>
    <w:p w14:paraId="399AC5D2" w14:textId="4E8F97F9" w:rsidR="00DC28D1" w:rsidRPr="00506868" w:rsidRDefault="00DC28D1" w:rsidP="00DC28D1">
      <w:pPr>
        <w:spacing w:line="264" w:lineRule="auto"/>
        <w:ind w:firstLine="720"/>
        <w:rPr>
          <w:rFonts w:eastAsiaTheme="minorEastAsia" w:cstheme="minorHAnsi"/>
          <w:sz w:val="20"/>
          <w:szCs w:val="20"/>
        </w:rPr>
      </w:pPr>
      <w:r w:rsidRPr="00506868">
        <w:rPr>
          <w:rFonts w:eastAsiaTheme="minorEastAsia" w:cstheme="minorHAnsi"/>
          <w:sz w:val="20"/>
          <w:szCs w:val="20"/>
        </w:rPr>
        <w:t>1.1.1.2 Skog og landskap - generelt</w:t>
      </w:r>
    </w:p>
    <w:p w14:paraId="01A3E5FB" w14:textId="77777777" w:rsidR="00DC28D1" w:rsidRPr="00506868" w:rsidRDefault="00DC28D1" w:rsidP="00DC28D1">
      <w:pPr>
        <w:spacing w:line="264" w:lineRule="auto"/>
        <w:ind w:firstLine="720"/>
        <w:rPr>
          <w:rFonts w:eastAsiaTheme="minorEastAsia" w:cstheme="minorHAnsi"/>
          <w:sz w:val="20"/>
          <w:szCs w:val="20"/>
        </w:rPr>
      </w:pPr>
      <w:r w:rsidRPr="00506868">
        <w:rPr>
          <w:rFonts w:eastAsiaTheme="minorEastAsia" w:cstheme="minorHAnsi"/>
          <w:sz w:val="20"/>
          <w:szCs w:val="20"/>
        </w:rPr>
        <w:t>§ 1</w:t>
      </w:r>
    </w:p>
    <w:p w14:paraId="07BA75C0" w14:textId="77777777" w:rsidR="00DC28D1" w:rsidRPr="00506868" w:rsidRDefault="00DC28D1" w:rsidP="00DC28D1">
      <w:pPr>
        <w:spacing w:line="264" w:lineRule="auto"/>
        <w:ind w:left="720"/>
        <w:rPr>
          <w:rFonts w:eastAsiaTheme="minorEastAsia" w:cstheme="minorHAnsi"/>
          <w:sz w:val="20"/>
          <w:szCs w:val="20"/>
        </w:rPr>
      </w:pPr>
      <w:r w:rsidRPr="00506868">
        <w:rPr>
          <w:rFonts w:eastAsiaTheme="minorEastAsia" w:cstheme="minorHAnsi"/>
          <w:sz w:val="20"/>
          <w:szCs w:val="20"/>
        </w:rPr>
        <w:t xml:space="preserve">Tilsigelse til snømåking, løypekjøring, bakkepreparering og sandstrøing fra lørdag kl. 07.00 til mandag kl. 07.00 betales med kr </w:t>
      </w:r>
      <w:r w:rsidRPr="00506868">
        <w:rPr>
          <w:rFonts w:eastAsiaTheme="minorEastAsia" w:cstheme="minorHAnsi"/>
          <w:strike/>
          <w:sz w:val="20"/>
          <w:szCs w:val="20"/>
        </w:rPr>
        <w:t>800,-</w:t>
      </w:r>
      <w:r w:rsidRPr="00506868">
        <w:rPr>
          <w:rFonts w:eastAsiaTheme="minorEastAsia" w:cstheme="minorHAnsi"/>
          <w:sz w:val="20"/>
          <w:szCs w:val="20"/>
        </w:rPr>
        <w:t xml:space="preserve"> </w:t>
      </w:r>
      <w:r w:rsidRPr="00506868">
        <w:rPr>
          <w:rFonts w:eastAsiaTheme="minorEastAsia" w:cstheme="minorHAnsi"/>
          <w:b/>
          <w:bCs/>
          <w:sz w:val="20"/>
          <w:szCs w:val="20"/>
        </w:rPr>
        <w:t xml:space="preserve">1 400 </w:t>
      </w:r>
      <w:r w:rsidRPr="00506868">
        <w:rPr>
          <w:rFonts w:eastAsiaTheme="minorEastAsia" w:cstheme="minorHAnsi"/>
          <w:sz w:val="20"/>
          <w:szCs w:val="20"/>
        </w:rPr>
        <w:t>for begge dager til sammen. Tilsigelse gis når ansvarlig leder finner det påkrevet.</w:t>
      </w:r>
    </w:p>
    <w:p w14:paraId="620FD471" w14:textId="66395A00" w:rsidR="00DC28D1" w:rsidRPr="00DC28D1" w:rsidRDefault="00DC28D1" w:rsidP="00DC28D1">
      <w:pPr>
        <w:pStyle w:val="Listeavsnitt"/>
        <w:numPr>
          <w:ilvl w:val="0"/>
          <w:numId w:val="11"/>
        </w:numPr>
        <w:rPr>
          <w:b/>
        </w:rPr>
      </w:pPr>
    </w:p>
    <w:p w14:paraId="338167A3" w14:textId="2789E62E" w:rsidR="00DC28D1" w:rsidRPr="00506868" w:rsidRDefault="00DC28D1" w:rsidP="00DC28D1">
      <w:pPr>
        <w:rPr>
          <w:sz w:val="20"/>
          <w:szCs w:val="20"/>
        </w:rPr>
      </w:pPr>
      <w:r>
        <w:rPr>
          <w:b/>
        </w:rPr>
        <w:tab/>
      </w:r>
      <w:r w:rsidRPr="00506868">
        <w:rPr>
          <w:sz w:val="20"/>
          <w:szCs w:val="20"/>
        </w:rPr>
        <w:t>1.2 Brann- og redningsetaten</w:t>
      </w:r>
    </w:p>
    <w:p w14:paraId="5CA044FE" w14:textId="77777777" w:rsidR="00DC28D1" w:rsidRPr="00506868" w:rsidRDefault="00DC28D1" w:rsidP="00DC28D1">
      <w:pPr>
        <w:ind w:firstLine="720"/>
        <w:rPr>
          <w:rFonts w:cstheme="minorHAnsi"/>
          <w:sz w:val="20"/>
          <w:szCs w:val="20"/>
        </w:rPr>
      </w:pPr>
      <w:r w:rsidRPr="00506868">
        <w:rPr>
          <w:rFonts w:cstheme="minorHAnsi"/>
          <w:sz w:val="20"/>
          <w:szCs w:val="20"/>
        </w:rPr>
        <w:t>§ 5</w:t>
      </w:r>
    </w:p>
    <w:p w14:paraId="0B83ACE0" w14:textId="77777777" w:rsidR="00DC28D1" w:rsidRPr="00506868" w:rsidRDefault="00DC28D1" w:rsidP="00DC28D1">
      <w:pPr>
        <w:ind w:left="720"/>
        <w:rPr>
          <w:rFonts w:cstheme="minorHAnsi"/>
          <w:sz w:val="20"/>
          <w:szCs w:val="20"/>
        </w:rPr>
      </w:pPr>
      <w:r w:rsidRPr="00506868">
        <w:rPr>
          <w:rFonts w:cstheme="minorHAnsi"/>
          <w:b/>
          <w:sz w:val="20"/>
          <w:szCs w:val="20"/>
        </w:rPr>
        <w:t xml:space="preserve">Underbrannmestere, </w:t>
      </w:r>
      <w:r w:rsidRPr="00506868">
        <w:rPr>
          <w:rFonts w:cstheme="minorHAnsi"/>
          <w:strike/>
          <w:sz w:val="20"/>
          <w:szCs w:val="20"/>
        </w:rPr>
        <w:t>B</w:t>
      </w:r>
      <w:r w:rsidRPr="00506868">
        <w:rPr>
          <w:rFonts w:cstheme="minorHAnsi"/>
          <w:b/>
          <w:sz w:val="20"/>
          <w:szCs w:val="20"/>
        </w:rPr>
        <w:t>b</w:t>
      </w:r>
      <w:r w:rsidRPr="00506868">
        <w:rPr>
          <w:rFonts w:cstheme="minorHAnsi"/>
          <w:sz w:val="20"/>
          <w:szCs w:val="20"/>
        </w:rPr>
        <w:t>rannmestere og brigadesjefer med utrykningstjeneste får et tillegg på kr. 10 000,- pr år som dekker overgangen mellom vaktskiftene, når de beredskapsmessige forhold tilsier det.</w:t>
      </w:r>
    </w:p>
    <w:p w14:paraId="4E3473B7" w14:textId="77777777" w:rsidR="00DC28D1" w:rsidRPr="00506868" w:rsidRDefault="00DC28D1" w:rsidP="00DC28D1">
      <w:pPr>
        <w:rPr>
          <w:b/>
          <w:sz w:val="20"/>
          <w:szCs w:val="20"/>
        </w:rPr>
      </w:pPr>
    </w:p>
    <w:p w14:paraId="1FBB17F3" w14:textId="288E9DC3" w:rsidR="00D36195" w:rsidRDefault="00D36195" w:rsidP="00D36195">
      <w:r>
        <w:tab/>
      </w:r>
      <w:r w:rsidRPr="002B60B5">
        <w:rPr>
          <w:b/>
          <w:i/>
          <w:u w:val="single"/>
        </w:rPr>
        <w:t>Særbestemmelser mel</w:t>
      </w:r>
      <w:r>
        <w:rPr>
          <w:b/>
          <w:i/>
          <w:u w:val="single"/>
        </w:rPr>
        <w:t>lom Oslo kommune og Utdanningsforbundet</w:t>
      </w:r>
    </w:p>
    <w:p w14:paraId="1C769A37" w14:textId="77777777" w:rsidR="00D97ABB" w:rsidRPr="00A847E5" w:rsidRDefault="00D97ABB" w:rsidP="00D97ABB">
      <w:pPr>
        <w:pStyle w:val="Listeavsnitt"/>
        <w:numPr>
          <w:ilvl w:val="0"/>
          <w:numId w:val="16"/>
        </w:numPr>
        <w:rPr>
          <w:b/>
        </w:rPr>
      </w:pPr>
      <w:r w:rsidRPr="00A847E5">
        <w:rPr>
          <w:b/>
        </w:rPr>
        <w:t>Pkt</w:t>
      </w:r>
      <w:r>
        <w:rPr>
          <w:b/>
        </w:rPr>
        <w:t>.</w:t>
      </w:r>
      <w:r w:rsidRPr="00A847E5">
        <w:rPr>
          <w:b/>
        </w:rPr>
        <w:t xml:space="preserve"> 3.5.1 Kriterietallet</w:t>
      </w:r>
    </w:p>
    <w:p w14:paraId="0D06DE4A" w14:textId="77777777" w:rsidR="00D97ABB" w:rsidRPr="00A847E5" w:rsidRDefault="00D97ABB" w:rsidP="00D97ABB">
      <w:pPr>
        <w:rPr>
          <w:rFonts w:cstheme="minorHAnsi"/>
          <w:sz w:val="20"/>
          <w:szCs w:val="20"/>
        </w:rPr>
      </w:pPr>
      <w:r w:rsidRPr="00A847E5">
        <w:rPr>
          <w:rFonts w:cstheme="minorHAnsi"/>
          <w:sz w:val="20"/>
          <w:szCs w:val="20"/>
        </w:rPr>
        <w:t xml:space="preserve">3.5.1.1 Kriterietall for grunnskoler og videregående skoler </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2300"/>
        <w:gridCol w:w="2300"/>
        <w:gridCol w:w="2300"/>
      </w:tblGrid>
      <w:tr w:rsidR="00D97ABB" w:rsidRPr="00A847E5" w14:paraId="46BC6BC7" w14:textId="77777777" w:rsidTr="00F318ED">
        <w:tc>
          <w:tcPr>
            <w:tcW w:w="2299" w:type="dxa"/>
          </w:tcPr>
          <w:p w14:paraId="5B8A7A19" w14:textId="77777777" w:rsidR="00D97ABB" w:rsidRPr="00A847E5" w:rsidRDefault="00D97ABB" w:rsidP="00F318ED">
            <w:pPr>
              <w:rPr>
                <w:rFonts w:cstheme="minorHAnsi"/>
                <w:b/>
                <w:bCs/>
                <w:sz w:val="20"/>
                <w:szCs w:val="20"/>
              </w:rPr>
            </w:pPr>
            <w:r w:rsidRPr="00A847E5">
              <w:rPr>
                <w:rFonts w:cstheme="minorHAnsi"/>
                <w:b/>
                <w:bCs/>
                <w:sz w:val="20"/>
                <w:szCs w:val="20"/>
              </w:rPr>
              <w:t>Elevtall</w:t>
            </w:r>
          </w:p>
        </w:tc>
        <w:tc>
          <w:tcPr>
            <w:tcW w:w="2300" w:type="dxa"/>
          </w:tcPr>
          <w:p w14:paraId="6A7AFA47" w14:textId="77777777" w:rsidR="00D97ABB" w:rsidRPr="00A847E5" w:rsidRDefault="00D97ABB" w:rsidP="00F318ED">
            <w:pPr>
              <w:jc w:val="center"/>
              <w:rPr>
                <w:rFonts w:cstheme="minorHAnsi"/>
                <w:b/>
                <w:bCs/>
                <w:sz w:val="20"/>
                <w:szCs w:val="20"/>
              </w:rPr>
            </w:pPr>
            <w:r w:rsidRPr="00A847E5">
              <w:rPr>
                <w:rFonts w:cstheme="minorHAnsi"/>
                <w:b/>
                <w:bCs/>
                <w:sz w:val="20"/>
                <w:szCs w:val="20"/>
              </w:rPr>
              <w:t>Ltr. Rektor</w:t>
            </w:r>
          </w:p>
        </w:tc>
        <w:tc>
          <w:tcPr>
            <w:tcW w:w="2300" w:type="dxa"/>
          </w:tcPr>
          <w:p w14:paraId="0AE076E6" w14:textId="77777777" w:rsidR="00D97ABB" w:rsidRPr="00A847E5" w:rsidRDefault="00D97ABB" w:rsidP="00F318ED">
            <w:pPr>
              <w:jc w:val="center"/>
              <w:rPr>
                <w:rFonts w:cstheme="minorHAnsi"/>
                <w:b/>
                <w:bCs/>
                <w:sz w:val="20"/>
                <w:szCs w:val="20"/>
              </w:rPr>
            </w:pPr>
            <w:r w:rsidRPr="00A847E5">
              <w:rPr>
                <w:rFonts w:cstheme="minorHAnsi"/>
                <w:b/>
                <w:bCs/>
                <w:sz w:val="20"/>
                <w:szCs w:val="20"/>
              </w:rPr>
              <w:t>Ltr. ass. rektor</w:t>
            </w:r>
          </w:p>
        </w:tc>
        <w:tc>
          <w:tcPr>
            <w:tcW w:w="2300" w:type="dxa"/>
          </w:tcPr>
          <w:p w14:paraId="603E07C1" w14:textId="77777777" w:rsidR="00D97ABB" w:rsidRPr="00A847E5" w:rsidRDefault="00D97ABB" w:rsidP="00F318ED">
            <w:pPr>
              <w:jc w:val="center"/>
              <w:rPr>
                <w:rFonts w:cstheme="minorHAnsi"/>
                <w:b/>
                <w:bCs/>
                <w:sz w:val="20"/>
                <w:szCs w:val="20"/>
              </w:rPr>
            </w:pPr>
            <w:r w:rsidRPr="00A847E5">
              <w:rPr>
                <w:rFonts w:cstheme="minorHAnsi"/>
                <w:b/>
                <w:bCs/>
                <w:sz w:val="20"/>
                <w:szCs w:val="20"/>
              </w:rPr>
              <w:t>Ltr. uinsp/avd.leder</w:t>
            </w:r>
          </w:p>
        </w:tc>
      </w:tr>
      <w:tr w:rsidR="00D97ABB" w:rsidRPr="00A847E5" w14:paraId="5DFFA766" w14:textId="77777777" w:rsidTr="00F318ED">
        <w:tc>
          <w:tcPr>
            <w:tcW w:w="2299" w:type="dxa"/>
          </w:tcPr>
          <w:p w14:paraId="457F8404" w14:textId="77777777" w:rsidR="00D97ABB" w:rsidRPr="00A847E5" w:rsidRDefault="00D97ABB" w:rsidP="00F318ED">
            <w:pPr>
              <w:rPr>
                <w:rFonts w:cstheme="minorHAnsi"/>
                <w:b/>
                <w:bCs/>
                <w:sz w:val="20"/>
                <w:szCs w:val="20"/>
              </w:rPr>
            </w:pPr>
          </w:p>
        </w:tc>
        <w:tc>
          <w:tcPr>
            <w:tcW w:w="2300" w:type="dxa"/>
          </w:tcPr>
          <w:p w14:paraId="47F8554F" w14:textId="77777777" w:rsidR="00D97ABB" w:rsidRPr="00A847E5" w:rsidRDefault="00D97ABB" w:rsidP="00F318ED">
            <w:pPr>
              <w:rPr>
                <w:rFonts w:cstheme="minorHAnsi"/>
                <w:b/>
                <w:bCs/>
                <w:sz w:val="20"/>
                <w:szCs w:val="20"/>
              </w:rPr>
            </w:pPr>
          </w:p>
        </w:tc>
        <w:tc>
          <w:tcPr>
            <w:tcW w:w="2300" w:type="dxa"/>
          </w:tcPr>
          <w:p w14:paraId="1CED98F5" w14:textId="77777777" w:rsidR="00D97ABB" w:rsidRPr="00A847E5" w:rsidRDefault="00D97ABB" w:rsidP="00F318ED">
            <w:pPr>
              <w:rPr>
                <w:rFonts w:cstheme="minorHAnsi"/>
                <w:b/>
                <w:bCs/>
                <w:sz w:val="20"/>
                <w:szCs w:val="20"/>
              </w:rPr>
            </w:pPr>
          </w:p>
        </w:tc>
        <w:tc>
          <w:tcPr>
            <w:tcW w:w="2300" w:type="dxa"/>
          </w:tcPr>
          <w:p w14:paraId="6211C000" w14:textId="77777777" w:rsidR="00D97ABB" w:rsidRPr="00A847E5" w:rsidRDefault="00D97ABB" w:rsidP="00F318ED">
            <w:pPr>
              <w:rPr>
                <w:rFonts w:cstheme="minorHAnsi"/>
                <w:b/>
                <w:bCs/>
                <w:sz w:val="20"/>
                <w:szCs w:val="20"/>
              </w:rPr>
            </w:pPr>
          </w:p>
        </w:tc>
      </w:tr>
      <w:tr w:rsidR="00D97ABB" w:rsidRPr="00A847E5" w14:paraId="6F66931C" w14:textId="77777777" w:rsidTr="00F318ED">
        <w:tc>
          <w:tcPr>
            <w:tcW w:w="2299" w:type="dxa"/>
          </w:tcPr>
          <w:p w14:paraId="33C5E75F" w14:textId="77777777" w:rsidR="00D97ABB" w:rsidRPr="00A847E5" w:rsidRDefault="00D97ABB" w:rsidP="00F318ED">
            <w:pPr>
              <w:rPr>
                <w:rFonts w:cstheme="minorHAnsi"/>
                <w:b/>
                <w:strike/>
                <w:sz w:val="20"/>
                <w:szCs w:val="20"/>
              </w:rPr>
            </w:pPr>
            <w:r w:rsidRPr="00A847E5">
              <w:rPr>
                <w:rFonts w:cstheme="minorHAnsi"/>
                <w:strike/>
                <w:sz w:val="20"/>
                <w:szCs w:val="20"/>
              </w:rPr>
              <w:t xml:space="preserve">0 – 400 </w:t>
            </w:r>
          </w:p>
        </w:tc>
        <w:tc>
          <w:tcPr>
            <w:tcW w:w="2300" w:type="dxa"/>
          </w:tcPr>
          <w:p w14:paraId="4A49EFE4" w14:textId="77777777" w:rsidR="00D97ABB" w:rsidRPr="00A847E5" w:rsidRDefault="00D97ABB" w:rsidP="00F318ED">
            <w:pPr>
              <w:jc w:val="center"/>
              <w:rPr>
                <w:rFonts w:cstheme="minorHAnsi"/>
                <w:strike/>
                <w:sz w:val="20"/>
                <w:szCs w:val="20"/>
              </w:rPr>
            </w:pPr>
            <w:r w:rsidRPr="00A847E5">
              <w:rPr>
                <w:rFonts w:cstheme="minorHAnsi"/>
                <w:strike/>
                <w:sz w:val="20"/>
                <w:szCs w:val="20"/>
              </w:rPr>
              <w:t>57</w:t>
            </w:r>
          </w:p>
        </w:tc>
        <w:tc>
          <w:tcPr>
            <w:tcW w:w="2300" w:type="dxa"/>
          </w:tcPr>
          <w:p w14:paraId="1184E981" w14:textId="77777777" w:rsidR="00D97ABB" w:rsidRPr="00A847E5" w:rsidRDefault="00D97ABB" w:rsidP="00F318ED">
            <w:pPr>
              <w:jc w:val="center"/>
              <w:rPr>
                <w:rFonts w:cstheme="minorHAnsi"/>
                <w:strike/>
                <w:sz w:val="20"/>
                <w:szCs w:val="20"/>
              </w:rPr>
            </w:pPr>
            <w:r w:rsidRPr="00A847E5">
              <w:rPr>
                <w:rFonts w:cstheme="minorHAnsi"/>
                <w:strike/>
                <w:sz w:val="20"/>
                <w:szCs w:val="20"/>
              </w:rPr>
              <w:t>51</w:t>
            </w:r>
          </w:p>
        </w:tc>
        <w:tc>
          <w:tcPr>
            <w:tcW w:w="2300" w:type="dxa"/>
          </w:tcPr>
          <w:p w14:paraId="32FEAE04" w14:textId="77777777" w:rsidR="00D97ABB" w:rsidRPr="00A847E5" w:rsidRDefault="00D97ABB" w:rsidP="00F318ED">
            <w:pPr>
              <w:jc w:val="center"/>
              <w:rPr>
                <w:rFonts w:cstheme="minorHAnsi"/>
                <w:strike/>
                <w:sz w:val="20"/>
                <w:szCs w:val="20"/>
              </w:rPr>
            </w:pPr>
            <w:r w:rsidRPr="00A847E5">
              <w:rPr>
                <w:rFonts w:cstheme="minorHAnsi"/>
                <w:strike/>
                <w:sz w:val="20"/>
                <w:szCs w:val="20"/>
              </w:rPr>
              <w:t>48</w:t>
            </w:r>
            <w:r w:rsidRPr="00A847E5">
              <w:rPr>
                <w:rFonts w:cstheme="minorHAnsi"/>
                <w:sz w:val="20"/>
                <w:szCs w:val="20"/>
              </w:rPr>
              <w:t xml:space="preserve">    </w:t>
            </w:r>
            <w:r w:rsidRPr="00A847E5">
              <w:rPr>
                <w:rFonts w:cstheme="minorHAnsi"/>
                <w:strike/>
                <w:sz w:val="20"/>
                <w:szCs w:val="20"/>
              </w:rPr>
              <w:t xml:space="preserve">          </w:t>
            </w:r>
          </w:p>
        </w:tc>
      </w:tr>
      <w:tr w:rsidR="00D97ABB" w:rsidRPr="00A847E5" w14:paraId="500F079D" w14:textId="77777777" w:rsidTr="00F318ED">
        <w:tc>
          <w:tcPr>
            <w:tcW w:w="2299" w:type="dxa"/>
          </w:tcPr>
          <w:p w14:paraId="4D269A33" w14:textId="77777777" w:rsidR="00D97ABB" w:rsidRPr="00A847E5" w:rsidRDefault="00D97ABB" w:rsidP="00F318ED">
            <w:pPr>
              <w:rPr>
                <w:rFonts w:cstheme="minorHAnsi"/>
                <w:sz w:val="20"/>
                <w:szCs w:val="20"/>
              </w:rPr>
            </w:pPr>
            <w:r w:rsidRPr="00A847E5">
              <w:rPr>
                <w:rFonts w:cstheme="minorHAnsi"/>
                <w:strike/>
                <w:sz w:val="20"/>
                <w:szCs w:val="20"/>
              </w:rPr>
              <w:t>401</w:t>
            </w:r>
            <w:r w:rsidRPr="00A847E5">
              <w:rPr>
                <w:rFonts w:cstheme="minorHAnsi"/>
                <w:sz w:val="20"/>
                <w:szCs w:val="20"/>
              </w:rPr>
              <w:t xml:space="preserve"> </w:t>
            </w:r>
            <w:r w:rsidRPr="00A847E5">
              <w:rPr>
                <w:rFonts w:cstheme="minorHAnsi"/>
                <w:b/>
                <w:sz w:val="20"/>
                <w:szCs w:val="20"/>
              </w:rPr>
              <w:t>0</w:t>
            </w:r>
            <w:r w:rsidRPr="00A847E5">
              <w:rPr>
                <w:rFonts w:cstheme="minorHAnsi"/>
                <w:sz w:val="20"/>
                <w:szCs w:val="20"/>
              </w:rPr>
              <w:t xml:space="preserve"> – 550</w:t>
            </w:r>
          </w:p>
        </w:tc>
        <w:tc>
          <w:tcPr>
            <w:tcW w:w="2300" w:type="dxa"/>
          </w:tcPr>
          <w:p w14:paraId="5CF66846" w14:textId="77777777" w:rsidR="00D97ABB" w:rsidRPr="00FE1E4D" w:rsidRDefault="00D97ABB" w:rsidP="00F318ED">
            <w:pPr>
              <w:jc w:val="center"/>
              <w:rPr>
                <w:rFonts w:cstheme="minorHAnsi"/>
                <w:strike/>
                <w:sz w:val="20"/>
                <w:szCs w:val="20"/>
              </w:rPr>
            </w:pPr>
            <w:r w:rsidRPr="00F034A3">
              <w:rPr>
                <w:rFonts w:cstheme="minorHAnsi"/>
                <w:strike/>
                <w:sz w:val="20"/>
                <w:szCs w:val="20"/>
              </w:rPr>
              <w:t xml:space="preserve">59 </w:t>
            </w:r>
            <w:r w:rsidRPr="00F034A3">
              <w:rPr>
                <w:rFonts w:cstheme="minorHAnsi"/>
                <w:b/>
                <w:sz w:val="20"/>
                <w:szCs w:val="20"/>
              </w:rPr>
              <w:t>60</w:t>
            </w:r>
          </w:p>
        </w:tc>
        <w:tc>
          <w:tcPr>
            <w:tcW w:w="2300" w:type="dxa"/>
          </w:tcPr>
          <w:p w14:paraId="740B25C9" w14:textId="77777777" w:rsidR="00D97ABB" w:rsidRPr="00A847E5" w:rsidRDefault="00D97ABB" w:rsidP="00F318ED">
            <w:pPr>
              <w:jc w:val="center"/>
              <w:rPr>
                <w:rFonts w:cstheme="minorHAnsi"/>
                <w:sz w:val="20"/>
                <w:szCs w:val="20"/>
              </w:rPr>
            </w:pPr>
            <w:r w:rsidRPr="00F034A3">
              <w:rPr>
                <w:rFonts w:cstheme="minorHAnsi"/>
                <w:strike/>
                <w:sz w:val="20"/>
                <w:szCs w:val="20"/>
              </w:rPr>
              <w:t>53</w:t>
            </w:r>
            <w:r w:rsidRPr="00F034A3">
              <w:rPr>
                <w:rFonts w:cstheme="minorHAnsi"/>
                <w:sz w:val="20"/>
                <w:szCs w:val="20"/>
              </w:rPr>
              <w:t xml:space="preserve"> </w:t>
            </w:r>
            <w:r w:rsidRPr="00F034A3">
              <w:rPr>
                <w:rFonts w:cstheme="minorHAnsi"/>
                <w:b/>
                <w:sz w:val="20"/>
                <w:szCs w:val="20"/>
              </w:rPr>
              <w:t>54</w:t>
            </w:r>
          </w:p>
        </w:tc>
        <w:tc>
          <w:tcPr>
            <w:tcW w:w="2300" w:type="dxa"/>
          </w:tcPr>
          <w:p w14:paraId="6AB5807C" w14:textId="77777777" w:rsidR="00D97ABB" w:rsidRPr="00A847E5" w:rsidRDefault="00D97ABB" w:rsidP="00F318ED">
            <w:pPr>
              <w:jc w:val="center"/>
              <w:rPr>
                <w:rFonts w:cstheme="minorHAnsi"/>
                <w:sz w:val="20"/>
                <w:szCs w:val="20"/>
              </w:rPr>
            </w:pPr>
            <w:r w:rsidRPr="00F034A3">
              <w:rPr>
                <w:rFonts w:cstheme="minorHAnsi"/>
                <w:strike/>
                <w:sz w:val="20"/>
                <w:szCs w:val="20"/>
              </w:rPr>
              <w:t>50</w:t>
            </w:r>
            <w:r w:rsidRPr="00F034A3">
              <w:rPr>
                <w:rFonts w:cstheme="minorHAnsi"/>
                <w:sz w:val="20"/>
                <w:szCs w:val="20"/>
              </w:rPr>
              <w:t xml:space="preserve"> </w:t>
            </w:r>
            <w:r w:rsidRPr="00F034A3">
              <w:rPr>
                <w:rFonts w:cstheme="minorHAnsi"/>
                <w:b/>
                <w:sz w:val="20"/>
                <w:szCs w:val="20"/>
              </w:rPr>
              <w:t>51</w:t>
            </w:r>
          </w:p>
        </w:tc>
      </w:tr>
      <w:tr w:rsidR="00D97ABB" w:rsidRPr="00A847E5" w14:paraId="36007A2D" w14:textId="77777777" w:rsidTr="00F318ED">
        <w:tc>
          <w:tcPr>
            <w:tcW w:w="2299" w:type="dxa"/>
          </w:tcPr>
          <w:p w14:paraId="6BA3E175" w14:textId="77777777" w:rsidR="00D97ABB" w:rsidRPr="00A847E5" w:rsidRDefault="00D97ABB" w:rsidP="00F318ED">
            <w:pPr>
              <w:rPr>
                <w:rFonts w:cstheme="minorHAnsi"/>
                <w:sz w:val="20"/>
                <w:szCs w:val="20"/>
              </w:rPr>
            </w:pPr>
            <w:r w:rsidRPr="00A847E5">
              <w:rPr>
                <w:rFonts w:cstheme="minorHAnsi"/>
                <w:sz w:val="20"/>
                <w:szCs w:val="20"/>
              </w:rPr>
              <w:t>551 – 700</w:t>
            </w:r>
          </w:p>
        </w:tc>
        <w:tc>
          <w:tcPr>
            <w:tcW w:w="2300" w:type="dxa"/>
          </w:tcPr>
          <w:p w14:paraId="090D3407" w14:textId="77777777" w:rsidR="00D97ABB" w:rsidRPr="00A847E5" w:rsidRDefault="00D97ABB" w:rsidP="00F318ED">
            <w:pPr>
              <w:jc w:val="center"/>
              <w:rPr>
                <w:rFonts w:cstheme="minorHAnsi"/>
                <w:sz w:val="20"/>
                <w:szCs w:val="20"/>
              </w:rPr>
            </w:pPr>
            <w:r w:rsidRPr="00A847E5">
              <w:rPr>
                <w:rFonts w:cstheme="minorHAnsi"/>
                <w:sz w:val="20"/>
                <w:szCs w:val="20"/>
              </w:rPr>
              <w:t>62</w:t>
            </w:r>
          </w:p>
        </w:tc>
        <w:tc>
          <w:tcPr>
            <w:tcW w:w="2300" w:type="dxa"/>
          </w:tcPr>
          <w:p w14:paraId="5A91A105" w14:textId="77777777" w:rsidR="00D97ABB" w:rsidRPr="00A847E5" w:rsidRDefault="00D97ABB" w:rsidP="00F318ED">
            <w:pPr>
              <w:jc w:val="center"/>
              <w:rPr>
                <w:rFonts w:cstheme="minorHAnsi"/>
                <w:sz w:val="20"/>
                <w:szCs w:val="20"/>
              </w:rPr>
            </w:pPr>
            <w:r w:rsidRPr="00A847E5">
              <w:rPr>
                <w:rFonts w:cstheme="minorHAnsi"/>
                <w:sz w:val="20"/>
                <w:szCs w:val="20"/>
              </w:rPr>
              <w:t>56</w:t>
            </w:r>
          </w:p>
        </w:tc>
        <w:tc>
          <w:tcPr>
            <w:tcW w:w="2300" w:type="dxa"/>
          </w:tcPr>
          <w:p w14:paraId="1FDB2AAA" w14:textId="77777777" w:rsidR="00D97ABB" w:rsidRPr="00A847E5" w:rsidRDefault="00D97ABB" w:rsidP="00F318ED">
            <w:pPr>
              <w:jc w:val="center"/>
              <w:rPr>
                <w:rFonts w:cstheme="minorHAnsi"/>
                <w:sz w:val="20"/>
                <w:szCs w:val="20"/>
              </w:rPr>
            </w:pPr>
            <w:r w:rsidRPr="00A847E5">
              <w:rPr>
                <w:rFonts w:cstheme="minorHAnsi"/>
                <w:sz w:val="20"/>
                <w:szCs w:val="20"/>
              </w:rPr>
              <w:t>51</w:t>
            </w:r>
          </w:p>
        </w:tc>
      </w:tr>
      <w:tr w:rsidR="00D97ABB" w:rsidRPr="00A847E5" w14:paraId="4E8D27E4" w14:textId="77777777" w:rsidTr="00F318ED">
        <w:tc>
          <w:tcPr>
            <w:tcW w:w="2299" w:type="dxa"/>
          </w:tcPr>
          <w:p w14:paraId="4B5BCF96" w14:textId="77777777" w:rsidR="00D97ABB" w:rsidRPr="00A847E5" w:rsidRDefault="00D97ABB" w:rsidP="00F318ED">
            <w:pPr>
              <w:rPr>
                <w:rFonts w:cstheme="minorHAnsi"/>
                <w:sz w:val="20"/>
                <w:szCs w:val="20"/>
              </w:rPr>
            </w:pPr>
            <w:r w:rsidRPr="00A847E5">
              <w:rPr>
                <w:rFonts w:cstheme="minorHAnsi"/>
                <w:sz w:val="20"/>
                <w:szCs w:val="20"/>
              </w:rPr>
              <w:t>701 - 900</w:t>
            </w:r>
          </w:p>
        </w:tc>
        <w:tc>
          <w:tcPr>
            <w:tcW w:w="2300" w:type="dxa"/>
          </w:tcPr>
          <w:p w14:paraId="1C379306" w14:textId="77777777" w:rsidR="00D97ABB" w:rsidRPr="00A847E5" w:rsidRDefault="00D97ABB" w:rsidP="00F318ED">
            <w:pPr>
              <w:jc w:val="center"/>
              <w:rPr>
                <w:rFonts w:cstheme="minorHAnsi"/>
                <w:sz w:val="20"/>
                <w:szCs w:val="20"/>
              </w:rPr>
            </w:pPr>
            <w:r w:rsidRPr="00A847E5">
              <w:rPr>
                <w:rFonts w:cstheme="minorHAnsi"/>
                <w:sz w:val="20"/>
                <w:szCs w:val="20"/>
              </w:rPr>
              <w:t>65</w:t>
            </w:r>
          </w:p>
        </w:tc>
        <w:tc>
          <w:tcPr>
            <w:tcW w:w="2300" w:type="dxa"/>
          </w:tcPr>
          <w:p w14:paraId="1B100561" w14:textId="77777777" w:rsidR="00D97ABB" w:rsidRPr="00A847E5" w:rsidRDefault="00D97ABB" w:rsidP="00F318ED">
            <w:pPr>
              <w:jc w:val="center"/>
              <w:rPr>
                <w:rFonts w:cstheme="minorHAnsi"/>
                <w:sz w:val="20"/>
                <w:szCs w:val="20"/>
              </w:rPr>
            </w:pPr>
            <w:r w:rsidRPr="00A847E5">
              <w:rPr>
                <w:rFonts w:cstheme="minorHAnsi"/>
                <w:sz w:val="20"/>
                <w:szCs w:val="20"/>
              </w:rPr>
              <w:t>58</w:t>
            </w:r>
          </w:p>
        </w:tc>
        <w:tc>
          <w:tcPr>
            <w:tcW w:w="2300" w:type="dxa"/>
          </w:tcPr>
          <w:p w14:paraId="50AB168E" w14:textId="77777777" w:rsidR="00D97ABB" w:rsidRPr="00A847E5" w:rsidRDefault="00D97ABB" w:rsidP="00F318ED">
            <w:pPr>
              <w:jc w:val="center"/>
              <w:rPr>
                <w:rFonts w:cstheme="minorHAnsi"/>
                <w:sz w:val="20"/>
                <w:szCs w:val="20"/>
              </w:rPr>
            </w:pPr>
            <w:r w:rsidRPr="00A847E5">
              <w:rPr>
                <w:rFonts w:cstheme="minorHAnsi"/>
                <w:sz w:val="20"/>
                <w:szCs w:val="20"/>
              </w:rPr>
              <w:t>52</w:t>
            </w:r>
          </w:p>
        </w:tc>
      </w:tr>
      <w:tr w:rsidR="00D97ABB" w:rsidRPr="00A847E5" w14:paraId="37528137" w14:textId="77777777" w:rsidTr="00F318ED">
        <w:tc>
          <w:tcPr>
            <w:tcW w:w="2299" w:type="dxa"/>
          </w:tcPr>
          <w:p w14:paraId="18403BA9" w14:textId="77777777" w:rsidR="00D97ABB" w:rsidRPr="00A847E5" w:rsidRDefault="00D97ABB" w:rsidP="00F318ED">
            <w:pPr>
              <w:rPr>
                <w:rFonts w:cstheme="minorHAnsi"/>
                <w:sz w:val="20"/>
                <w:szCs w:val="20"/>
              </w:rPr>
            </w:pPr>
            <w:r w:rsidRPr="00A847E5">
              <w:rPr>
                <w:rFonts w:cstheme="minorHAnsi"/>
                <w:sz w:val="20"/>
                <w:szCs w:val="20"/>
              </w:rPr>
              <w:t xml:space="preserve">901 - </w:t>
            </w:r>
          </w:p>
        </w:tc>
        <w:tc>
          <w:tcPr>
            <w:tcW w:w="2300" w:type="dxa"/>
          </w:tcPr>
          <w:p w14:paraId="733D7019" w14:textId="77777777" w:rsidR="00D97ABB" w:rsidRPr="00A847E5" w:rsidRDefault="00D97ABB" w:rsidP="00F318ED">
            <w:pPr>
              <w:jc w:val="center"/>
              <w:rPr>
                <w:rFonts w:cstheme="minorHAnsi"/>
                <w:sz w:val="20"/>
                <w:szCs w:val="20"/>
              </w:rPr>
            </w:pPr>
            <w:r w:rsidRPr="00A847E5">
              <w:rPr>
                <w:rFonts w:cstheme="minorHAnsi"/>
                <w:sz w:val="20"/>
                <w:szCs w:val="20"/>
              </w:rPr>
              <w:t>67</w:t>
            </w:r>
          </w:p>
        </w:tc>
        <w:tc>
          <w:tcPr>
            <w:tcW w:w="2300" w:type="dxa"/>
          </w:tcPr>
          <w:p w14:paraId="170267A5" w14:textId="77777777" w:rsidR="00D97ABB" w:rsidRPr="00A847E5" w:rsidRDefault="00D97ABB" w:rsidP="00F318ED">
            <w:pPr>
              <w:jc w:val="center"/>
              <w:rPr>
                <w:rFonts w:cstheme="minorHAnsi"/>
                <w:sz w:val="20"/>
                <w:szCs w:val="20"/>
              </w:rPr>
            </w:pPr>
            <w:r w:rsidRPr="00A847E5">
              <w:rPr>
                <w:rFonts w:cstheme="minorHAnsi"/>
                <w:sz w:val="20"/>
                <w:szCs w:val="20"/>
              </w:rPr>
              <w:t>59</w:t>
            </w:r>
          </w:p>
        </w:tc>
        <w:tc>
          <w:tcPr>
            <w:tcW w:w="2300" w:type="dxa"/>
          </w:tcPr>
          <w:p w14:paraId="524EE275" w14:textId="77777777" w:rsidR="00D97ABB" w:rsidRPr="00A847E5" w:rsidRDefault="00D97ABB" w:rsidP="00F318ED">
            <w:pPr>
              <w:jc w:val="center"/>
              <w:rPr>
                <w:rFonts w:cstheme="minorHAnsi"/>
                <w:sz w:val="20"/>
                <w:szCs w:val="20"/>
              </w:rPr>
            </w:pPr>
            <w:r w:rsidRPr="00A847E5">
              <w:rPr>
                <w:rFonts w:cstheme="minorHAnsi"/>
                <w:sz w:val="20"/>
                <w:szCs w:val="20"/>
              </w:rPr>
              <w:t>52</w:t>
            </w:r>
          </w:p>
        </w:tc>
      </w:tr>
    </w:tbl>
    <w:p w14:paraId="7333E53B" w14:textId="575EA210" w:rsidR="00D97ABB" w:rsidRDefault="00D97ABB" w:rsidP="00D97ABB">
      <w:pPr>
        <w:pStyle w:val="Listeavsnitt"/>
        <w:ind w:left="1068"/>
        <w:rPr>
          <w:rFonts w:cstheme="minorHAnsi"/>
          <w:sz w:val="20"/>
          <w:szCs w:val="20"/>
        </w:rPr>
      </w:pPr>
    </w:p>
    <w:p w14:paraId="647C19A6" w14:textId="77777777" w:rsidR="000C0D6C" w:rsidRPr="00A847E5" w:rsidRDefault="000C0D6C" w:rsidP="00D97ABB">
      <w:pPr>
        <w:pStyle w:val="Listeavsnitt"/>
        <w:ind w:left="1068"/>
        <w:rPr>
          <w:rFonts w:cstheme="minorHAnsi"/>
          <w:sz w:val="20"/>
          <w:szCs w:val="20"/>
        </w:rPr>
      </w:pPr>
    </w:p>
    <w:p w14:paraId="28EE08DD" w14:textId="77777777" w:rsidR="00D97ABB" w:rsidRPr="00A847E5" w:rsidRDefault="00D97ABB" w:rsidP="00D97ABB">
      <w:pPr>
        <w:rPr>
          <w:rFonts w:cstheme="minorHAnsi"/>
          <w:sz w:val="20"/>
          <w:szCs w:val="20"/>
        </w:rPr>
      </w:pPr>
      <w:r w:rsidRPr="00A847E5">
        <w:rPr>
          <w:rFonts w:cstheme="minorHAnsi"/>
          <w:sz w:val="20"/>
          <w:szCs w:val="20"/>
        </w:rPr>
        <w:lastRenderedPageBreak/>
        <w:t>3.5.1.2 Kriterietall for spesialskolene (grunnskoler og videregående skoler)</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2300"/>
        <w:gridCol w:w="2300"/>
        <w:gridCol w:w="2300"/>
      </w:tblGrid>
      <w:tr w:rsidR="00D97ABB" w:rsidRPr="00A847E5" w14:paraId="38501F5D" w14:textId="77777777" w:rsidTr="00F318ED">
        <w:tc>
          <w:tcPr>
            <w:tcW w:w="2299" w:type="dxa"/>
          </w:tcPr>
          <w:p w14:paraId="4ED6C6A6" w14:textId="77777777" w:rsidR="00D97ABB" w:rsidRPr="00A847E5" w:rsidRDefault="00D97ABB" w:rsidP="00F318ED">
            <w:pPr>
              <w:rPr>
                <w:rFonts w:cstheme="minorHAnsi"/>
                <w:b/>
                <w:bCs/>
                <w:sz w:val="20"/>
                <w:szCs w:val="20"/>
              </w:rPr>
            </w:pPr>
            <w:r w:rsidRPr="00A847E5">
              <w:rPr>
                <w:rFonts w:cstheme="minorHAnsi"/>
                <w:b/>
                <w:bCs/>
                <w:sz w:val="20"/>
                <w:szCs w:val="20"/>
              </w:rPr>
              <w:t>Antall elever/opp til antall årsverk</w:t>
            </w:r>
          </w:p>
        </w:tc>
        <w:tc>
          <w:tcPr>
            <w:tcW w:w="2300" w:type="dxa"/>
          </w:tcPr>
          <w:p w14:paraId="208FA945" w14:textId="77777777" w:rsidR="00D97ABB" w:rsidRPr="00A847E5" w:rsidRDefault="00D97ABB" w:rsidP="00F318ED">
            <w:pPr>
              <w:jc w:val="center"/>
              <w:rPr>
                <w:rFonts w:cstheme="minorHAnsi"/>
                <w:b/>
                <w:bCs/>
                <w:sz w:val="20"/>
                <w:szCs w:val="20"/>
              </w:rPr>
            </w:pPr>
            <w:r w:rsidRPr="00A847E5">
              <w:rPr>
                <w:rFonts w:cstheme="minorHAnsi"/>
                <w:b/>
                <w:bCs/>
                <w:sz w:val="20"/>
                <w:szCs w:val="20"/>
              </w:rPr>
              <w:t>Ltr. Rektor</w:t>
            </w:r>
          </w:p>
        </w:tc>
        <w:tc>
          <w:tcPr>
            <w:tcW w:w="2300" w:type="dxa"/>
          </w:tcPr>
          <w:p w14:paraId="425D832C" w14:textId="77777777" w:rsidR="00D97ABB" w:rsidRPr="00A847E5" w:rsidRDefault="00D97ABB" w:rsidP="00F318ED">
            <w:pPr>
              <w:jc w:val="center"/>
              <w:rPr>
                <w:rFonts w:cstheme="minorHAnsi"/>
                <w:b/>
                <w:bCs/>
                <w:sz w:val="20"/>
                <w:szCs w:val="20"/>
              </w:rPr>
            </w:pPr>
            <w:r w:rsidRPr="00A847E5">
              <w:rPr>
                <w:rFonts w:cstheme="minorHAnsi"/>
                <w:b/>
                <w:bCs/>
                <w:sz w:val="20"/>
                <w:szCs w:val="20"/>
              </w:rPr>
              <w:t>Ltr. ass. rektor</w:t>
            </w:r>
          </w:p>
        </w:tc>
        <w:tc>
          <w:tcPr>
            <w:tcW w:w="2300" w:type="dxa"/>
          </w:tcPr>
          <w:p w14:paraId="187E174A" w14:textId="77777777" w:rsidR="00D97ABB" w:rsidRPr="00A847E5" w:rsidRDefault="00D97ABB" w:rsidP="00F318ED">
            <w:pPr>
              <w:jc w:val="center"/>
              <w:rPr>
                <w:rFonts w:cstheme="minorHAnsi"/>
                <w:b/>
                <w:bCs/>
                <w:sz w:val="20"/>
                <w:szCs w:val="20"/>
              </w:rPr>
            </w:pPr>
            <w:r w:rsidRPr="00A847E5">
              <w:rPr>
                <w:rFonts w:cstheme="minorHAnsi"/>
                <w:b/>
                <w:bCs/>
                <w:sz w:val="20"/>
                <w:szCs w:val="20"/>
              </w:rPr>
              <w:t>Ltr. uinsp./avd.leder</w:t>
            </w:r>
          </w:p>
        </w:tc>
      </w:tr>
      <w:tr w:rsidR="00D97ABB" w:rsidRPr="00A847E5" w14:paraId="69DA7C6C" w14:textId="77777777" w:rsidTr="00F318ED">
        <w:tc>
          <w:tcPr>
            <w:tcW w:w="2299" w:type="dxa"/>
          </w:tcPr>
          <w:p w14:paraId="74D01670" w14:textId="77777777" w:rsidR="00D97ABB" w:rsidRPr="00A847E5" w:rsidRDefault="00D97ABB" w:rsidP="00F318ED">
            <w:pPr>
              <w:rPr>
                <w:rFonts w:cstheme="minorHAnsi"/>
                <w:b/>
                <w:bCs/>
                <w:sz w:val="20"/>
                <w:szCs w:val="20"/>
              </w:rPr>
            </w:pPr>
          </w:p>
        </w:tc>
        <w:tc>
          <w:tcPr>
            <w:tcW w:w="2300" w:type="dxa"/>
          </w:tcPr>
          <w:p w14:paraId="6DF9B6DA" w14:textId="77777777" w:rsidR="00D97ABB" w:rsidRPr="00A847E5" w:rsidRDefault="00D97ABB" w:rsidP="00F318ED">
            <w:pPr>
              <w:jc w:val="center"/>
              <w:rPr>
                <w:rFonts w:cstheme="minorHAnsi"/>
                <w:b/>
                <w:bCs/>
                <w:sz w:val="20"/>
                <w:szCs w:val="20"/>
              </w:rPr>
            </w:pPr>
          </w:p>
        </w:tc>
        <w:tc>
          <w:tcPr>
            <w:tcW w:w="2300" w:type="dxa"/>
          </w:tcPr>
          <w:p w14:paraId="1FE8C641" w14:textId="77777777" w:rsidR="00D97ABB" w:rsidRPr="00A847E5" w:rsidRDefault="00D97ABB" w:rsidP="00F318ED">
            <w:pPr>
              <w:jc w:val="center"/>
              <w:rPr>
                <w:rFonts w:cstheme="minorHAnsi"/>
                <w:b/>
                <w:bCs/>
                <w:sz w:val="20"/>
                <w:szCs w:val="20"/>
              </w:rPr>
            </w:pPr>
          </w:p>
        </w:tc>
        <w:tc>
          <w:tcPr>
            <w:tcW w:w="2300" w:type="dxa"/>
          </w:tcPr>
          <w:p w14:paraId="400A653C" w14:textId="77777777" w:rsidR="00D97ABB" w:rsidRPr="00A847E5" w:rsidRDefault="00D97ABB" w:rsidP="00F318ED">
            <w:pPr>
              <w:jc w:val="center"/>
              <w:rPr>
                <w:rFonts w:cstheme="minorHAnsi"/>
                <w:b/>
                <w:bCs/>
                <w:sz w:val="20"/>
                <w:szCs w:val="20"/>
              </w:rPr>
            </w:pPr>
          </w:p>
        </w:tc>
      </w:tr>
      <w:tr w:rsidR="00D97ABB" w:rsidRPr="00A847E5" w14:paraId="5E3E61F0" w14:textId="77777777" w:rsidTr="00F318ED">
        <w:tc>
          <w:tcPr>
            <w:tcW w:w="2299" w:type="dxa"/>
          </w:tcPr>
          <w:p w14:paraId="7DE41BF7" w14:textId="77777777" w:rsidR="00D97ABB" w:rsidRPr="00A847E5" w:rsidRDefault="00D97ABB" w:rsidP="00F318ED">
            <w:pPr>
              <w:rPr>
                <w:rFonts w:cstheme="minorHAnsi"/>
                <w:strike/>
                <w:sz w:val="20"/>
                <w:szCs w:val="20"/>
              </w:rPr>
            </w:pPr>
            <w:r w:rsidRPr="00A847E5">
              <w:rPr>
                <w:rFonts w:cstheme="minorHAnsi"/>
                <w:strike/>
                <w:sz w:val="20"/>
                <w:szCs w:val="20"/>
              </w:rPr>
              <w:t>0 – 400 elever = opp til 40 årsverk</w:t>
            </w:r>
          </w:p>
        </w:tc>
        <w:tc>
          <w:tcPr>
            <w:tcW w:w="2300" w:type="dxa"/>
          </w:tcPr>
          <w:p w14:paraId="3311BFAD" w14:textId="77777777" w:rsidR="00D97ABB" w:rsidRPr="00A847E5" w:rsidRDefault="00D97ABB" w:rsidP="00F318ED">
            <w:pPr>
              <w:jc w:val="center"/>
              <w:rPr>
                <w:rFonts w:cstheme="minorHAnsi"/>
                <w:strike/>
                <w:sz w:val="20"/>
                <w:szCs w:val="20"/>
              </w:rPr>
            </w:pPr>
            <w:r w:rsidRPr="00A847E5">
              <w:rPr>
                <w:rFonts w:cstheme="minorHAnsi"/>
                <w:strike/>
                <w:sz w:val="20"/>
                <w:szCs w:val="20"/>
              </w:rPr>
              <w:t>57</w:t>
            </w:r>
          </w:p>
        </w:tc>
        <w:tc>
          <w:tcPr>
            <w:tcW w:w="2300" w:type="dxa"/>
          </w:tcPr>
          <w:p w14:paraId="4AF32DE2" w14:textId="77777777" w:rsidR="00D97ABB" w:rsidRPr="00A847E5" w:rsidRDefault="00D97ABB" w:rsidP="00F318ED">
            <w:pPr>
              <w:jc w:val="center"/>
              <w:rPr>
                <w:rFonts w:cstheme="minorHAnsi"/>
                <w:strike/>
                <w:sz w:val="20"/>
                <w:szCs w:val="20"/>
              </w:rPr>
            </w:pPr>
            <w:r w:rsidRPr="00A847E5">
              <w:rPr>
                <w:rFonts w:cstheme="minorHAnsi"/>
                <w:strike/>
                <w:sz w:val="20"/>
                <w:szCs w:val="20"/>
              </w:rPr>
              <w:t>51</w:t>
            </w:r>
          </w:p>
        </w:tc>
        <w:tc>
          <w:tcPr>
            <w:tcW w:w="2300" w:type="dxa"/>
          </w:tcPr>
          <w:p w14:paraId="6E340F5D" w14:textId="77777777" w:rsidR="00D97ABB" w:rsidRPr="00A847E5" w:rsidRDefault="00D97ABB" w:rsidP="00F318ED">
            <w:pPr>
              <w:jc w:val="center"/>
              <w:rPr>
                <w:rFonts w:cstheme="minorHAnsi"/>
                <w:strike/>
                <w:sz w:val="20"/>
                <w:szCs w:val="20"/>
              </w:rPr>
            </w:pPr>
            <w:r w:rsidRPr="00A847E5">
              <w:rPr>
                <w:rFonts w:cstheme="minorHAnsi"/>
                <w:strike/>
                <w:sz w:val="20"/>
                <w:szCs w:val="20"/>
              </w:rPr>
              <w:t>48</w:t>
            </w:r>
          </w:p>
        </w:tc>
      </w:tr>
      <w:tr w:rsidR="00D97ABB" w:rsidRPr="00A847E5" w14:paraId="03CE93E9" w14:textId="77777777" w:rsidTr="00F318ED">
        <w:tc>
          <w:tcPr>
            <w:tcW w:w="2299" w:type="dxa"/>
          </w:tcPr>
          <w:p w14:paraId="1A401778" w14:textId="77777777" w:rsidR="00D97ABB" w:rsidRPr="00A847E5" w:rsidRDefault="00D97ABB" w:rsidP="00F318ED">
            <w:pPr>
              <w:rPr>
                <w:rFonts w:cstheme="minorHAnsi"/>
                <w:sz w:val="20"/>
                <w:szCs w:val="20"/>
              </w:rPr>
            </w:pPr>
            <w:r w:rsidRPr="00A847E5">
              <w:rPr>
                <w:rFonts w:cstheme="minorHAnsi"/>
                <w:strike/>
                <w:sz w:val="20"/>
                <w:szCs w:val="20"/>
              </w:rPr>
              <w:t>401</w:t>
            </w:r>
            <w:r w:rsidRPr="00A847E5">
              <w:rPr>
                <w:rFonts w:cstheme="minorHAnsi"/>
                <w:sz w:val="20"/>
                <w:szCs w:val="20"/>
              </w:rPr>
              <w:t xml:space="preserve"> </w:t>
            </w:r>
            <w:r w:rsidRPr="00A847E5">
              <w:rPr>
                <w:rFonts w:cstheme="minorHAnsi"/>
                <w:b/>
                <w:sz w:val="20"/>
                <w:szCs w:val="20"/>
              </w:rPr>
              <w:t>0</w:t>
            </w:r>
            <w:r w:rsidRPr="00A847E5">
              <w:rPr>
                <w:rFonts w:cstheme="minorHAnsi"/>
                <w:sz w:val="20"/>
                <w:szCs w:val="20"/>
              </w:rPr>
              <w:t xml:space="preserve"> - 550 elever = opp til 100 årsverk</w:t>
            </w:r>
          </w:p>
        </w:tc>
        <w:tc>
          <w:tcPr>
            <w:tcW w:w="2300" w:type="dxa"/>
          </w:tcPr>
          <w:p w14:paraId="27D123EC" w14:textId="77777777" w:rsidR="00D97ABB" w:rsidRPr="00A847E5" w:rsidRDefault="00D97ABB" w:rsidP="00F318ED">
            <w:pPr>
              <w:jc w:val="center"/>
              <w:rPr>
                <w:rFonts w:cstheme="minorHAnsi"/>
                <w:sz w:val="20"/>
                <w:szCs w:val="20"/>
              </w:rPr>
            </w:pPr>
            <w:r w:rsidRPr="00F034A3">
              <w:rPr>
                <w:rFonts w:cstheme="minorHAnsi"/>
                <w:strike/>
                <w:sz w:val="20"/>
                <w:szCs w:val="20"/>
              </w:rPr>
              <w:t>59</w:t>
            </w:r>
            <w:r w:rsidRPr="00F034A3">
              <w:rPr>
                <w:rFonts w:cstheme="minorHAnsi"/>
                <w:sz w:val="20"/>
                <w:szCs w:val="20"/>
              </w:rPr>
              <w:t xml:space="preserve"> </w:t>
            </w:r>
            <w:r w:rsidRPr="00F034A3">
              <w:rPr>
                <w:rFonts w:cstheme="minorHAnsi"/>
                <w:b/>
                <w:sz w:val="20"/>
                <w:szCs w:val="20"/>
              </w:rPr>
              <w:t>60</w:t>
            </w:r>
          </w:p>
        </w:tc>
        <w:tc>
          <w:tcPr>
            <w:tcW w:w="2300" w:type="dxa"/>
          </w:tcPr>
          <w:p w14:paraId="1D5BD999" w14:textId="77777777" w:rsidR="00D97ABB" w:rsidRPr="00A847E5" w:rsidRDefault="00D97ABB" w:rsidP="00F318ED">
            <w:pPr>
              <w:jc w:val="center"/>
              <w:rPr>
                <w:rFonts w:cstheme="minorHAnsi"/>
                <w:sz w:val="20"/>
                <w:szCs w:val="20"/>
              </w:rPr>
            </w:pPr>
            <w:r w:rsidRPr="00F034A3">
              <w:rPr>
                <w:rFonts w:cstheme="minorHAnsi"/>
                <w:strike/>
                <w:sz w:val="20"/>
                <w:szCs w:val="20"/>
              </w:rPr>
              <w:t>53</w:t>
            </w:r>
            <w:r w:rsidRPr="00F034A3">
              <w:rPr>
                <w:rFonts w:cstheme="minorHAnsi"/>
                <w:sz w:val="20"/>
                <w:szCs w:val="20"/>
              </w:rPr>
              <w:t xml:space="preserve"> </w:t>
            </w:r>
            <w:r w:rsidRPr="00F034A3">
              <w:rPr>
                <w:rFonts w:cstheme="minorHAnsi"/>
                <w:b/>
                <w:sz w:val="20"/>
                <w:szCs w:val="20"/>
              </w:rPr>
              <w:t>54</w:t>
            </w:r>
          </w:p>
        </w:tc>
        <w:tc>
          <w:tcPr>
            <w:tcW w:w="2300" w:type="dxa"/>
          </w:tcPr>
          <w:p w14:paraId="67B77349" w14:textId="77777777" w:rsidR="00D97ABB" w:rsidRPr="00A847E5" w:rsidRDefault="00D97ABB" w:rsidP="00F318ED">
            <w:pPr>
              <w:jc w:val="center"/>
              <w:rPr>
                <w:rFonts w:cstheme="minorHAnsi"/>
                <w:sz w:val="20"/>
                <w:szCs w:val="20"/>
              </w:rPr>
            </w:pPr>
            <w:r w:rsidRPr="00FE1E4D">
              <w:rPr>
                <w:rFonts w:cstheme="minorHAnsi"/>
                <w:strike/>
                <w:sz w:val="20"/>
                <w:szCs w:val="20"/>
              </w:rPr>
              <w:t>50</w:t>
            </w:r>
            <w:r>
              <w:rPr>
                <w:rFonts w:cstheme="minorHAnsi"/>
                <w:sz w:val="20"/>
                <w:szCs w:val="20"/>
              </w:rPr>
              <w:t xml:space="preserve"> </w:t>
            </w:r>
            <w:r w:rsidRPr="00FE1E4D">
              <w:rPr>
                <w:rFonts w:cstheme="minorHAnsi"/>
                <w:b/>
                <w:sz w:val="20"/>
                <w:szCs w:val="20"/>
              </w:rPr>
              <w:t>51</w:t>
            </w:r>
          </w:p>
        </w:tc>
      </w:tr>
      <w:tr w:rsidR="00D97ABB" w:rsidRPr="00A847E5" w14:paraId="5C74F9FE" w14:textId="77777777" w:rsidTr="00F318ED">
        <w:tc>
          <w:tcPr>
            <w:tcW w:w="2299" w:type="dxa"/>
          </w:tcPr>
          <w:p w14:paraId="270D03B3" w14:textId="77777777" w:rsidR="00D97ABB" w:rsidRPr="00A847E5" w:rsidRDefault="00D97ABB" w:rsidP="00F318ED">
            <w:pPr>
              <w:rPr>
                <w:rFonts w:cstheme="minorHAnsi"/>
                <w:sz w:val="20"/>
                <w:szCs w:val="20"/>
              </w:rPr>
            </w:pPr>
            <w:r w:rsidRPr="00A847E5">
              <w:rPr>
                <w:rFonts w:cstheme="minorHAnsi"/>
                <w:strike/>
                <w:sz w:val="20"/>
                <w:szCs w:val="20"/>
              </w:rPr>
              <w:t>550</w:t>
            </w:r>
            <w:r w:rsidRPr="00A847E5">
              <w:rPr>
                <w:rFonts w:cstheme="minorHAnsi"/>
                <w:sz w:val="20"/>
                <w:szCs w:val="20"/>
              </w:rPr>
              <w:t xml:space="preserve"> </w:t>
            </w:r>
            <w:r w:rsidRPr="00A847E5">
              <w:rPr>
                <w:rFonts w:cstheme="minorHAnsi"/>
                <w:b/>
                <w:sz w:val="20"/>
                <w:szCs w:val="20"/>
              </w:rPr>
              <w:t>551</w:t>
            </w:r>
            <w:r w:rsidRPr="00A847E5">
              <w:rPr>
                <w:rFonts w:cstheme="minorHAnsi"/>
                <w:sz w:val="20"/>
                <w:szCs w:val="20"/>
              </w:rPr>
              <w:t xml:space="preserve"> -  elever = over 100 årsverk</w:t>
            </w:r>
          </w:p>
        </w:tc>
        <w:tc>
          <w:tcPr>
            <w:tcW w:w="2300" w:type="dxa"/>
          </w:tcPr>
          <w:p w14:paraId="3953AA64" w14:textId="77777777" w:rsidR="00D97ABB" w:rsidRPr="00A847E5" w:rsidRDefault="00D97ABB" w:rsidP="00F318ED">
            <w:pPr>
              <w:jc w:val="center"/>
              <w:rPr>
                <w:rFonts w:cstheme="minorHAnsi"/>
                <w:sz w:val="20"/>
                <w:szCs w:val="20"/>
              </w:rPr>
            </w:pPr>
            <w:r w:rsidRPr="00A847E5">
              <w:rPr>
                <w:rFonts w:cstheme="minorHAnsi"/>
                <w:sz w:val="20"/>
                <w:szCs w:val="20"/>
              </w:rPr>
              <w:t>62</w:t>
            </w:r>
          </w:p>
        </w:tc>
        <w:tc>
          <w:tcPr>
            <w:tcW w:w="2300" w:type="dxa"/>
          </w:tcPr>
          <w:p w14:paraId="59BC994A" w14:textId="77777777" w:rsidR="00D97ABB" w:rsidRPr="00A847E5" w:rsidRDefault="00D97ABB" w:rsidP="00F318ED">
            <w:pPr>
              <w:jc w:val="center"/>
              <w:rPr>
                <w:rFonts w:cstheme="minorHAnsi"/>
                <w:sz w:val="20"/>
                <w:szCs w:val="20"/>
              </w:rPr>
            </w:pPr>
            <w:r w:rsidRPr="00A847E5">
              <w:rPr>
                <w:rFonts w:cstheme="minorHAnsi"/>
                <w:sz w:val="20"/>
                <w:szCs w:val="20"/>
              </w:rPr>
              <w:t>56</w:t>
            </w:r>
          </w:p>
        </w:tc>
        <w:tc>
          <w:tcPr>
            <w:tcW w:w="2300" w:type="dxa"/>
          </w:tcPr>
          <w:p w14:paraId="3351995B" w14:textId="77777777" w:rsidR="00D97ABB" w:rsidRPr="00A847E5" w:rsidRDefault="00D97ABB" w:rsidP="00F318ED">
            <w:pPr>
              <w:jc w:val="center"/>
              <w:rPr>
                <w:rFonts w:cstheme="minorHAnsi"/>
                <w:sz w:val="20"/>
                <w:szCs w:val="20"/>
              </w:rPr>
            </w:pPr>
            <w:r w:rsidRPr="00A847E5">
              <w:rPr>
                <w:rFonts w:cstheme="minorHAnsi"/>
                <w:sz w:val="20"/>
                <w:szCs w:val="20"/>
              </w:rPr>
              <w:t>51</w:t>
            </w:r>
          </w:p>
        </w:tc>
      </w:tr>
    </w:tbl>
    <w:p w14:paraId="0EA77F7C" w14:textId="77777777" w:rsidR="00D97ABB" w:rsidRPr="00A847E5" w:rsidRDefault="00D97ABB" w:rsidP="00D97ABB">
      <w:pPr>
        <w:pStyle w:val="Listeavsnitt"/>
        <w:ind w:left="1068"/>
        <w:rPr>
          <w:rFonts w:cstheme="minorHAnsi"/>
          <w:b/>
          <w:bCs/>
          <w:sz w:val="20"/>
          <w:szCs w:val="20"/>
        </w:rPr>
      </w:pPr>
    </w:p>
    <w:p w14:paraId="4AD27556" w14:textId="77777777" w:rsidR="00D97ABB" w:rsidRPr="00A847E5" w:rsidRDefault="00D97ABB" w:rsidP="00D97ABB">
      <w:pPr>
        <w:outlineLvl w:val="0"/>
        <w:rPr>
          <w:rFonts w:cstheme="minorHAnsi"/>
          <w:bCs/>
          <w:sz w:val="20"/>
          <w:szCs w:val="20"/>
        </w:rPr>
      </w:pPr>
      <w:r w:rsidRPr="00A847E5">
        <w:rPr>
          <w:rFonts w:cstheme="minorHAnsi"/>
          <w:bCs/>
          <w:sz w:val="20"/>
          <w:szCs w:val="20"/>
        </w:rPr>
        <w:t xml:space="preserve">3.5.1.3 Kriterietall for voksenopplæringssentrene </w:t>
      </w:r>
    </w:p>
    <w:p w14:paraId="06EC546A" w14:textId="77777777" w:rsidR="00D97ABB" w:rsidRPr="00A847E5" w:rsidRDefault="00D97ABB" w:rsidP="00D97ABB">
      <w:pPr>
        <w:outlineLvl w:val="0"/>
        <w:rPr>
          <w:rFonts w:cstheme="minorHAnsi"/>
          <w:bCs/>
          <w:sz w:val="20"/>
          <w:szCs w:val="20"/>
        </w:rPr>
      </w:pPr>
      <w:r w:rsidRPr="00A847E5">
        <w:rPr>
          <w:rFonts w:cstheme="minorHAnsi"/>
          <w:bCs/>
          <w:sz w:val="20"/>
          <w:szCs w:val="20"/>
        </w:rPr>
        <w:t>Elevtall er omregnet til årskullselever.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2300"/>
        <w:gridCol w:w="2300"/>
        <w:gridCol w:w="2300"/>
      </w:tblGrid>
      <w:tr w:rsidR="00D97ABB" w:rsidRPr="00A847E5" w14:paraId="11F8BC92" w14:textId="77777777" w:rsidTr="00F318ED">
        <w:tc>
          <w:tcPr>
            <w:tcW w:w="2299" w:type="dxa"/>
          </w:tcPr>
          <w:p w14:paraId="336F16C3" w14:textId="77777777" w:rsidR="00D97ABB" w:rsidRPr="00A847E5" w:rsidRDefault="00D97ABB" w:rsidP="00F318ED">
            <w:pPr>
              <w:rPr>
                <w:rFonts w:cstheme="minorHAnsi"/>
                <w:b/>
                <w:bCs/>
                <w:sz w:val="20"/>
                <w:szCs w:val="20"/>
              </w:rPr>
            </w:pPr>
            <w:r w:rsidRPr="00A847E5">
              <w:rPr>
                <w:rFonts w:cstheme="minorHAnsi"/>
                <w:b/>
                <w:bCs/>
                <w:sz w:val="20"/>
                <w:szCs w:val="20"/>
              </w:rPr>
              <w:t xml:space="preserve">Elevtall </w:t>
            </w:r>
          </w:p>
        </w:tc>
        <w:tc>
          <w:tcPr>
            <w:tcW w:w="2300" w:type="dxa"/>
          </w:tcPr>
          <w:p w14:paraId="47C90FC8" w14:textId="77777777" w:rsidR="00D97ABB" w:rsidRPr="00A847E5" w:rsidRDefault="00D97ABB" w:rsidP="00F318ED">
            <w:pPr>
              <w:jc w:val="center"/>
              <w:rPr>
                <w:rFonts w:cstheme="minorHAnsi"/>
                <w:b/>
                <w:bCs/>
                <w:sz w:val="20"/>
                <w:szCs w:val="20"/>
              </w:rPr>
            </w:pPr>
            <w:r w:rsidRPr="00A847E5">
              <w:rPr>
                <w:rFonts w:cstheme="minorHAnsi"/>
                <w:b/>
                <w:bCs/>
                <w:sz w:val="20"/>
                <w:szCs w:val="20"/>
              </w:rPr>
              <w:t>Ltr. Rektor</w:t>
            </w:r>
          </w:p>
        </w:tc>
        <w:tc>
          <w:tcPr>
            <w:tcW w:w="2300" w:type="dxa"/>
          </w:tcPr>
          <w:p w14:paraId="076F3670" w14:textId="77777777" w:rsidR="00D97ABB" w:rsidRPr="00A847E5" w:rsidRDefault="00D97ABB" w:rsidP="00F318ED">
            <w:pPr>
              <w:jc w:val="center"/>
              <w:rPr>
                <w:rFonts w:cstheme="minorHAnsi"/>
                <w:b/>
                <w:bCs/>
                <w:sz w:val="20"/>
                <w:szCs w:val="20"/>
              </w:rPr>
            </w:pPr>
            <w:r w:rsidRPr="00A847E5">
              <w:rPr>
                <w:rFonts w:cstheme="minorHAnsi"/>
                <w:b/>
                <w:bCs/>
                <w:sz w:val="20"/>
                <w:szCs w:val="20"/>
              </w:rPr>
              <w:t>Ltr. ass. rektor</w:t>
            </w:r>
          </w:p>
        </w:tc>
        <w:tc>
          <w:tcPr>
            <w:tcW w:w="2300" w:type="dxa"/>
          </w:tcPr>
          <w:p w14:paraId="508824CD" w14:textId="77777777" w:rsidR="00D97ABB" w:rsidRPr="00A847E5" w:rsidRDefault="00D97ABB" w:rsidP="00F318ED">
            <w:pPr>
              <w:jc w:val="center"/>
              <w:rPr>
                <w:rFonts w:cstheme="minorHAnsi"/>
                <w:b/>
                <w:bCs/>
                <w:sz w:val="20"/>
                <w:szCs w:val="20"/>
              </w:rPr>
            </w:pPr>
            <w:r w:rsidRPr="00A847E5">
              <w:rPr>
                <w:rFonts w:cstheme="minorHAnsi"/>
                <w:b/>
                <w:bCs/>
                <w:sz w:val="20"/>
                <w:szCs w:val="20"/>
              </w:rPr>
              <w:t>Ltr. uinsp/avd.leder</w:t>
            </w:r>
          </w:p>
        </w:tc>
      </w:tr>
      <w:tr w:rsidR="00D97ABB" w:rsidRPr="00A847E5" w14:paraId="73B44C47" w14:textId="77777777" w:rsidTr="00F318ED">
        <w:trPr>
          <w:trHeight w:val="216"/>
        </w:trPr>
        <w:tc>
          <w:tcPr>
            <w:tcW w:w="2299" w:type="dxa"/>
          </w:tcPr>
          <w:p w14:paraId="0E66D654" w14:textId="77777777" w:rsidR="00D97ABB" w:rsidRPr="00A847E5" w:rsidRDefault="00D97ABB" w:rsidP="00F318ED">
            <w:pPr>
              <w:rPr>
                <w:rFonts w:cstheme="minorHAnsi"/>
                <w:b/>
                <w:bCs/>
                <w:sz w:val="20"/>
                <w:szCs w:val="20"/>
              </w:rPr>
            </w:pPr>
          </w:p>
        </w:tc>
        <w:tc>
          <w:tcPr>
            <w:tcW w:w="2300" w:type="dxa"/>
          </w:tcPr>
          <w:p w14:paraId="1A390B37" w14:textId="77777777" w:rsidR="00D97ABB" w:rsidRPr="00A847E5" w:rsidRDefault="00D97ABB" w:rsidP="00F318ED">
            <w:pPr>
              <w:jc w:val="center"/>
              <w:rPr>
                <w:rFonts w:cstheme="minorHAnsi"/>
                <w:b/>
                <w:bCs/>
                <w:sz w:val="20"/>
                <w:szCs w:val="20"/>
              </w:rPr>
            </w:pPr>
          </w:p>
        </w:tc>
        <w:tc>
          <w:tcPr>
            <w:tcW w:w="2300" w:type="dxa"/>
          </w:tcPr>
          <w:p w14:paraId="19700763" w14:textId="77777777" w:rsidR="00D97ABB" w:rsidRPr="00A847E5" w:rsidRDefault="00D97ABB" w:rsidP="00F318ED">
            <w:pPr>
              <w:jc w:val="center"/>
              <w:rPr>
                <w:rFonts w:cstheme="minorHAnsi"/>
                <w:b/>
                <w:bCs/>
                <w:sz w:val="20"/>
                <w:szCs w:val="20"/>
              </w:rPr>
            </w:pPr>
          </w:p>
        </w:tc>
        <w:tc>
          <w:tcPr>
            <w:tcW w:w="2300" w:type="dxa"/>
          </w:tcPr>
          <w:p w14:paraId="79D82299" w14:textId="77777777" w:rsidR="00D97ABB" w:rsidRPr="00A847E5" w:rsidRDefault="00D97ABB" w:rsidP="00F318ED">
            <w:pPr>
              <w:jc w:val="center"/>
              <w:rPr>
                <w:rFonts w:cstheme="minorHAnsi"/>
                <w:b/>
                <w:bCs/>
                <w:sz w:val="20"/>
                <w:szCs w:val="20"/>
              </w:rPr>
            </w:pPr>
          </w:p>
        </w:tc>
      </w:tr>
      <w:tr w:rsidR="00D97ABB" w:rsidRPr="00A847E5" w14:paraId="357CDC0C" w14:textId="77777777" w:rsidTr="00F318ED">
        <w:tc>
          <w:tcPr>
            <w:tcW w:w="2299" w:type="dxa"/>
          </w:tcPr>
          <w:p w14:paraId="66DF3401" w14:textId="77777777" w:rsidR="00D97ABB" w:rsidRPr="00A847E5" w:rsidRDefault="00D97ABB" w:rsidP="00F318ED">
            <w:pPr>
              <w:rPr>
                <w:rFonts w:cstheme="minorHAnsi"/>
                <w:strike/>
                <w:sz w:val="20"/>
                <w:szCs w:val="20"/>
              </w:rPr>
            </w:pPr>
            <w:r w:rsidRPr="00A847E5">
              <w:rPr>
                <w:rFonts w:cstheme="minorHAnsi"/>
                <w:strike/>
                <w:sz w:val="20"/>
                <w:szCs w:val="20"/>
              </w:rPr>
              <w:t>0 – 400 = opp til 40 årsverk</w:t>
            </w:r>
          </w:p>
        </w:tc>
        <w:tc>
          <w:tcPr>
            <w:tcW w:w="2300" w:type="dxa"/>
          </w:tcPr>
          <w:p w14:paraId="1BDB0014" w14:textId="77777777" w:rsidR="00D97ABB" w:rsidRPr="00A847E5" w:rsidRDefault="00D97ABB" w:rsidP="00F318ED">
            <w:pPr>
              <w:jc w:val="center"/>
              <w:rPr>
                <w:rFonts w:cstheme="minorHAnsi"/>
                <w:strike/>
                <w:sz w:val="20"/>
                <w:szCs w:val="20"/>
              </w:rPr>
            </w:pPr>
            <w:r w:rsidRPr="00A847E5">
              <w:rPr>
                <w:rFonts w:cstheme="minorHAnsi"/>
                <w:strike/>
                <w:sz w:val="20"/>
                <w:szCs w:val="20"/>
              </w:rPr>
              <w:t>57</w:t>
            </w:r>
          </w:p>
        </w:tc>
        <w:tc>
          <w:tcPr>
            <w:tcW w:w="2300" w:type="dxa"/>
          </w:tcPr>
          <w:p w14:paraId="3B9EC074" w14:textId="77777777" w:rsidR="00D97ABB" w:rsidRPr="00A847E5" w:rsidRDefault="00D97ABB" w:rsidP="00F318ED">
            <w:pPr>
              <w:jc w:val="center"/>
              <w:rPr>
                <w:rFonts w:cstheme="minorHAnsi"/>
                <w:strike/>
                <w:sz w:val="20"/>
                <w:szCs w:val="20"/>
              </w:rPr>
            </w:pPr>
            <w:r w:rsidRPr="00A847E5">
              <w:rPr>
                <w:rFonts w:cstheme="minorHAnsi"/>
                <w:strike/>
                <w:sz w:val="20"/>
                <w:szCs w:val="20"/>
              </w:rPr>
              <w:t>51</w:t>
            </w:r>
          </w:p>
        </w:tc>
        <w:tc>
          <w:tcPr>
            <w:tcW w:w="2300" w:type="dxa"/>
          </w:tcPr>
          <w:p w14:paraId="5449FD07" w14:textId="77777777" w:rsidR="00D97ABB" w:rsidRPr="00A847E5" w:rsidRDefault="00D97ABB" w:rsidP="00F318ED">
            <w:pPr>
              <w:jc w:val="center"/>
              <w:rPr>
                <w:rFonts w:cstheme="minorHAnsi"/>
                <w:strike/>
                <w:sz w:val="20"/>
                <w:szCs w:val="20"/>
              </w:rPr>
            </w:pPr>
            <w:r w:rsidRPr="00A847E5">
              <w:rPr>
                <w:rFonts w:cstheme="minorHAnsi"/>
                <w:strike/>
                <w:sz w:val="20"/>
                <w:szCs w:val="20"/>
              </w:rPr>
              <w:t>48</w:t>
            </w:r>
          </w:p>
        </w:tc>
      </w:tr>
      <w:tr w:rsidR="00D97ABB" w:rsidRPr="00A847E5" w14:paraId="2C5215EC" w14:textId="77777777" w:rsidTr="00F318ED">
        <w:tc>
          <w:tcPr>
            <w:tcW w:w="2299" w:type="dxa"/>
          </w:tcPr>
          <w:p w14:paraId="12127E6C" w14:textId="77777777" w:rsidR="00D97ABB" w:rsidRPr="00A847E5" w:rsidRDefault="00D97ABB" w:rsidP="00F318ED">
            <w:pPr>
              <w:rPr>
                <w:rFonts w:cstheme="minorHAnsi"/>
                <w:sz w:val="20"/>
                <w:szCs w:val="20"/>
              </w:rPr>
            </w:pPr>
            <w:r w:rsidRPr="00A847E5">
              <w:rPr>
                <w:rFonts w:cstheme="minorHAnsi"/>
                <w:strike/>
                <w:sz w:val="20"/>
                <w:szCs w:val="20"/>
              </w:rPr>
              <w:t>401</w:t>
            </w:r>
            <w:r w:rsidRPr="00A847E5">
              <w:rPr>
                <w:rFonts w:cstheme="minorHAnsi"/>
                <w:sz w:val="20"/>
                <w:szCs w:val="20"/>
              </w:rPr>
              <w:t xml:space="preserve"> </w:t>
            </w:r>
            <w:r w:rsidRPr="00A847E5">
              <w:rPr>
                <w:rFonts w:cstheme="minorHAnsi"/>
                <w:b/>
                <w:sz w:val="20"/>
                <w:szCs w:val="20"/>
              </w:rPr>
              <w:t>0</w:t>
            </w:r>
            <w:r w:rsidRPr="00A847E5">
              <w:rPr>
                <w:rFonts w:cstheme="minorHAnsi"/>
                <w:sz w:val="20"/>
                <w:szCs w:val="20"/>
              </w:rPr>
              <w:t xml:space="preserve"> – 550 = opp til 70 årsverk</w:t>
            </w:r>
          </w:p>
        </w:tc>
        <w:tc>
          <w:tcPr>
            <w:tcW w:w="2300" w:type="dxa"/>
          </w:tcPr>
          <w:p w14:paraId="6A88A257" w14:textId="77777777" w:rsidR="00D97ABB" w:rsidRPr="00A847E5" w:rsidRDefault="00D97ABB" w:rsidP="00F318ED">
            <w:pPr>
              <w:jc w:val="center"/>
              <w:rPr>
                <w:rFonts w:cstheme="minorHAnsi"/>
                <w:sz w:val="20"/>
                <w:szCs w:val="20"/>
              </w:rPr>
            </w:pPr>
            <w:r w:rsidRPr="00F034A3">
              <w:rPr>
                <w:rFonts w:cstheme="minorHAnsi"/>
                <w:strike/>
                <w:sz w:val="20"/>
                <w:szCs w:val="20"/>
              </w:rPr>
              <w:t>59</w:t>
            </w:r>
            <w:r w:rsidRPr="00F034A3">
              <w:rPr>
                <w:rFonts w:cstheme="minorHAnsi"/>
                <w:sz w:val="20"/>
                <w:szCs w:val="20"/>
              </w:rPr>
              <w:t xml:space="preserve"> </w:t>
            </w:r>
            <w:r w:rsidRPr="00F034A3">
              <w:rPr>
                <w:rFonts w:cstheme="minorHAnsi"/>
                <w:b/>
                <w:sz w:val="20"/>
                <w:szCs w:val="20"/>
              </w:rPr>
              <w:t>60</w:t>
            </w:r>
          </w:p>
        </w:tc>
        <w:tc>
          <w:tcPr>
            <w:tcW w:w="2300" w:type="dxa"/>
          </w:tcPr>
          <w:p w14:paraId="16C8CAC9" w14:textId="77777777" w:rsidR="00D97ABB" w:rsidRPr="00A847E5" w:rsidRDefault="00D97ABB" w:rsidP="00F318ED">
            <w:pPr>
              <w:jc w:val="center"/>
              <w:rPr>
                <w:rFonts w:cstheme="minorHAnsi"/>
                <w:sz w:val="20"/>
                <w:szCs w:val="20"/>
              </w:rPr>
            </w:pPr>
            <w:r w:rsidRPr="00F034A3">
              <w:rPr>
                <w:rFonts w:cstheme="minorHAnsi"/>
                <w:strike/>
                <w:sz w:val="20"/>
                <w:szCs w:val="20"/>
              </w:rPr>
              <w:t>53</w:t>
            </w:r>
            <w:r w:rsidRPr="00F034A3">
              <w:rPr>
                <w:rFonts w:cstheme="minorHAnsi"/>
                <w:sz w:val="20"/>
                <w:szCs w:val="20"/>
              </w:rPr>
              <w:t xml:space="preserve"> </w:t>
            </w:r>
            <w:r w:rsidRPr="00F034A3">
              <w:rPr>
                <w:rFonts w:cstheme="minorHAnsi"/>
                <w:b/>
                <w:sz w:val="20"/>
                <w:szCs w:val="20"/>
              </w:rPr>
              <w:t>54</w:t>
            </w:r>
          </w:p>
        </w:tc>
        <w:tc>
          <w:tcPr>
            <w:tcW w:w="2300" w:type="dxa"/>
          </w:tcPr>
          <w:p w14:paraId="30183911" w14:textId="77777777" w:rsidR="00D97ABB" w:rsidRPr="00A847E5" w:rsidRDefault="00D97ABB" w:rsidP="00F318ED">
            <w:pPr>
              <w:jc w:val="center"/>
              <w:rPr>
                <w:rFonts w:cstheme="minorHAnsi"/>
                <w:sz w:val="20"/>
                <w:szCs w:val="20"/>
              </w:rPr>
            </w:pPr>
            <w:r w:rsidRPr="00F034A3">
              <w:rPr>
                <w:rFonts w:cstheme="minorHAnsi"/>
                <w:strike/>
                <w:sz w:val="20"/>
                <w:szCs w:val="20"/>
              </w:rPr>
              <w:t>50</w:t>
            </w:r>
            <w:r w:rsidRPr="00F034A3">
              <w:rPr>
                <w:rFonts w:cstheme="minorHAnsi"/>
                <w:sz w:val="20"/>
                <w:szCs w:val="20"/>
              </w:rPr>
              <w:t xml:space="preserve"> </w:t>
            </w:r>
            <w:r w:rsidRPr="00F034A3">
              <w:rPr>
                <w:rFonts w:cstheme="minorHAnsi"/>
                <w:b/>
                <w:sz w:val="20"/>
                <w:szCs w:val="20"/>
              </w:rPr>
              <w:t>51</w:t>
            </w:r>
          </w:p>
        </w:tc>
      </w:tr>
      <w:tr w:rsidR="00D97ABB" w:rsidRPr="00A847E5" w14:paraId="56C42225" w14:textId="77777777" w:rsidTr="00F318ED">
        <w:tc>
          <w:tcPr>
            <w:tcW w:w="2299" w:type="dxa"/>
          </w:tcPr>
          <w:p w14:paraId="641FC2EB" w14:textId="77777777" w:rsidR="00D97ABB" w:rsidRPr="00A847E5" w:rsidRDefault="00D97ABB" w:rsidP="00F318ED">
            <w:pPr>
              <w:rPr>
                <w:rFonts w:cstheme="minorHAnsi"/>
                <w:sz w:val="20"/>
                <w:szCs w:val="20"/>
              </w:rPr>
            </w:pPr>
            <w:r w:rsidRPr="00A847E5">
              <w:rPr>
                <w:rFonts w:cstheme="minorHAnsi"/>
                <w:sz w:val="20"/>
                <w:szCs w:val="20"/>
              </w:rPr>
              <w:t xml:space="preserve">551 – 700 = </w:t>
            </w:r>
            <w:r w:rsidRPr="00A847E5">
              <w:rPr>
                <w:rFonts w:cstheme="minorHAnsi"/>
                <w:strike/>
                <w:sz w:val="20"/>
                <w:szCs w:val="20"/>
              </w:rPr>
              <w:t>opp til</w:t>
            </w:r>
            <w:r w:rsidRPr="00A847E5">
              <w:rPr>
                <w:rFonts w:cstheme="minorHAnsi"/>
                <w:sz w:val="20"/>
                <w:szCs w:val="20"/>
              </w:rPr>
              <w:t xml:space="preserve"> </w:t>
            </w:r>
            <w:r w:rsidRPr="00A847E5">
              <w:rPr>
                <w:rFonts w:cstheme="minorHAnsi"/>
                <w:b/>
                <w:sz w:val="20"/>
                <w:szCs w:val="20"/>
              </w:rPr>
              <w:t>71-</w:t>
            </w:r>
            <w:r w:rsidRPr="00A847E5">
              <w:rPr>
                <w:rFonts w:cstheme="minorHAnsi"/>
                <w:sz w:val="20"/>
                <w:szCs w:val="20"/>
              </w:rPr>
              <w:t xml:space="preserve"> 100 årsverk</w:t>
            </w:r>
          </w:p>
        </w:tc>
        <w:tc>
          <w:tcPr>
            <w:tcW w:w="2300" w:type="dxa"/>
          </w:tcPr>
          <w:p w14:paraId="31859673" w14:textId="77777777" w:rsidR="00D97ABB" w:rsidRPr="00A847E5" w:rsidRDefault="00D97ABB" w:rsidP="00F318ED">
            <w:pPr>
              <w:jc w:val="center"/>
              <w:rPr>
                <w:rFonts w:cstheme="minorHAnsi"/>
                <w:sz w:val="20"/>
                <w:szCs w:val="20"/>
              </w:rPr>
            </w:pPr>
            <w:r w:rsidRPr="00A847E5">
              <w:rPr>
                <w:rFonts w:cstheme="minorHAnsi"/>
                <w:sz w:val="20"/>
                <w:szCs w:val="20"/>
              </w:rPr>
              <w:t>62</w:t>
            </w:r>
          </w:p>
        </w:tc>
        <w:tc>
          <w:tcPr>
            <w:tcW w:w="2300" w:type="dxa"/>
          </w:tcPr>
          <w:p w14:paraId="6CE994E3" w14:textId="77777777" w:rsidR="00D97ABB" w:rsidRPr="00A847E5" w:rsidRDefault="00D97ABB" w:rsidP="00F318ED">
            <w:pPr>
              <w:jc w:val="center"/>
              <w:rPr>
                <w:rFonts w:cstheme="minorHAnsi"/>
                <w:sz w:val="20"/>
                <w:szCs w:val="20"/>
              </w:rPr>
            </w:pPr>
            <w:r w:rsidRPr="00A847E5">
              <w:rPr>
                <w:rFonts w:cstheme="minorHAnsi"/>
                <w:sz w:val="20"/>
                <w:szCs w:val="20"/>
              </w:rPr>
              <w:t>56</w:t>
            </w:r>
          </w:p>
        </w:tc>
        <w:tc>
          <w:tcPr>
            <w:tcW w:w="2300" w:type="dxa"/>
          </w:tcPr>
          <w:p w14:paraId="5801C3DF" w14:textId="77777777" w:rsidR="00D97ABB" w:rsidRPr="00A847E5" w:rsidRDefault="00D97ABB" w:rsidP="00F318ED">
            <w:pPr>
              <w:jc w:val="center"/>
              <w:rPr>
                <w:rFonts w:cstheme="minorHAnsi"/>
                <w:sz w:val="20"/>
                <w:szCs w:val="20"/>
              </w:rPr>
            </w:pPr>
            <w:r w:rsidRPr="00A847E5">
              <w:rPr>
                <w:rFonts w:cstheme="minorHAnsi"/>
                <w:sz w:val="20"/>
                <w:szCs w:val="20"/>
              </w:rPr>
              <w:t>51</w:t>
            </w:r>
          </w:p>
        </w:tc>
      </w:tr>
      <w:tr w:rsidR="00D97ABB" w:rsidRPr="00A847E5" w14:paraId="3F17CA0B" w14:textId="77777777" w:rsidTr="00F318ED">
        <w:tc>
          <w:tcPr>
            <w:tcW w:w="2299" w:type="dxa"/>
          </w:tcPr>
          <w:p w14:paraId="3D5EC101" w14:textId="77777777" w:rsidR="00D97ABB" w:rsidRPr="00A847E5" w:rsidRDefault="00D97ABB" w:rsidP="00F318ED">
            <w:pPr>
              <w:rPr>
                <w:rFonts w:cstheme="minorHAnsi"/>
                <w:sz w:val="20"/>
                <w:szCs w:val="20"/>
              </w:rPr>
            </w:pPr>
            <w:r w:rsidRPr="00A847E5">
              <w:rPr>
                <w:rFonts w:cstheme="minorHAnsi"/>
                <w:sz w:val="20"/>
                <w:szCs w:val="20"/>
              </w:rPr>
              <w:t>701 -  = over 100 årsverk</w:t>
            </w:r>
          </w:p>
        </w:tc>
        <w:tc>
          <w:tcPr>
            <w:tcW w:w="2300" w:type="dxa"/>
          </w:tcPr>
          <w:p w14:paraId="771F1BDA" w14:textId="77777777" w:rsidR="00D97ABB" w:rsidRPr="00A847E5" w:rsidRDefault="00D97ABB" w:rsidP="00F318ED">
            <w:pPr>
              <w:jc w:val="center"/>
              <w:rPr>
                <w:rFonts w:cstheme="minorHAnsi"/>
                <w:sz w:val="20"/>
                <w:szCs w:val="20"/>
              </w:rPr>
            </w:pPr>
            <w:r w:rsidRPr="00A847E5">
              <w:rPr>
                <w:rFonts w:cstheme="minorHAnsi"/>
                <w:sz w:val="20"/>
                <w:szCs w:val="20"/>
              </w:rPr>
              <w:t>65</w:t>
            </w:r>
          </w:p>
        </w:tc>
        <w:tc>
          <w:tcPr>
            <w:tcW w:w="2300" w:type="dxa"/>
          </w:tcPr>
          <w:p w14:paraId="7F7C67E3" w14:textId="77777777" w:rsidR="00D97ABB" w:rsidRPr="00A847E5" w:rsidRDefault="00D97ABB" w:rsidP="00F318ED">
            <w:pPr>
              <w:jc w:val="center"/>
              <w:rPr>
                <w:rFonts w:cstheme="minorHAnsi"/>
                <w:sz w:val="20"/>
                <w:szCs w:val="20"/>
              </w:rPr>
            </w:pPr>
            <w:r w:rsidRPr="00A847E5">
              <w:rPr>
                <w:rFonts w:cstheme="minorHAnsi"/>
                <w:sz w:val="20"/>
                <w:szCs w:val="20"/>
              </w:rPr>
              <w:t>58</w:t>
            </w:r>
          </w:p>
        </w:tc>
        <w:tc>
          <w:tcPr>
            <w:tcW w:w="2300" w:type="dxa"/>
          </w:tcPr>
          <w:p w14:paraId="62AA6CAB" w14:textId="77777777" w:rsidR="00D97ABB" w:rsidRPr="00A847E5" w:rsidRDefault="00D97ABB" w:rsidP="00F318ED">
            <w:pPr>
              <w:jc w:val="center"/>
              <w:rPr>
                <w:rFonts w:cstheme="minorHAnsi"/>
                <w:sz w:val="20"/>
                <w:szCs w:val="20"/>
              </w:rPr>
            </w:pPr>
            <w:r w:rsidRPr="00A847E5">
              <w:rPr>
                <w:rFonts w:cstheme="minorHAnsi"/>
                <w:sz w:val="20"/>
                <w:szCs w:val="20"/>
              </w:rPr>
              <w:t>52</w:t>
            </w:r>
          </w:p>
        </w:tc>
      </w:tr>
    </w:tbl>
    <w:p w14:paraId="0EAECD62" w14:textId="77777777" w:rsidR="00D97ABB" w:rsidRPr="00A847E5" w:rsidRDefault="00D97ABB" w:rsidP="00D97ABB">
      <w:pPr>
        <w:rPr>
          <w:rFonts w:cstheme="minorHAnsi"/>
          <w:sz w:val="20"/>
          <w:szCs w:val="20"/>
        </w:rPr>
      </w:pPr>
    </w:p>
    <w:p w14:paraId="4F4363A3" w14:textId="77777777" w:rsidR="00F938C7" w:rsidRDefault="00F938C7" w:rsidP="00F938C7">
      <w:r>
        <w:tab/>
      </w:r>
    </w:p>
    <w:p w14:paraId="67524DC9" w14:textId="2B35DA0D" w:rsidR="00F938C7" w:rsidRDefault="00F938C7" w:rsidP="00F938C7">
      <w:pPr>
        <w:pStyle w:val="Listeavsnitt"/>
        <w:numPr>
          <w:ilvl w:val="0"/>
          <w:numId w:val="16"/>
        </w:numPr>
        <w:rPr>
          <w:b/>
        </w:rPr>
      </w:pPr>
      <w:r w:rsidRPr="00F938C7">
        <w:rPr>
          <w:b/>
        </w:rPr>
        <w:t>Pkt. 3.6.2 Kontaktlærertjeneste</w:t>
      </w:r>
    </w:p>
    <w:p w14:paraId="5B7F1599" w14:textId="77777777" w:rsidR="00F938C7" w:rsidRPr="00B1281D" w:rsidRDefault="00F938C7" w:rsidP="00F938C7">
      <w:pPr>
        <w:ind w:left="12" w:firstLine="708"/>
        <w:rPr>
          <w:rFonts w:cstheme="minorHAnsi"/>
          <w:sz w:val="20"/>
          <w:szCs w:val="20"/>
        </w:rPr>
      </w:pPr>
      <w:r w:rsidRPr="00B1281D">
        <w:rPr>
          <w:rFonts w:cstheme="minorHAnsi"/>
          <w:sz w:val="20"/>
          <w:szCs w:val="20"/>
        </w:rPr>
        <w:t>3.6.2.1</w:t>
      </w:r>
    </w:p>
    <w:p w14:paraId="356C78E8" w14:textId="20463B2A" w:rsidR="00F938C7" w:rsidRDefault="00F938C7" w:rsidP="00F938C7">
      <w:pPr>
        <w:ind w:left="708"/>
        <w:rPr>
          <w:rFonts w:eastAsiaTheme="minorEastAsia" w:cstheme="minorHAnsi"/>
          <w:strike/>
          <w:sz w:val="20"/>
          <w:szCs w:val="20"/>
        </w:rPr>
      </w:pPr>
      <w:r w:rsidRPr="00B1281D">
        <w:rPr>
          <w:rFonts w:eastAsiaTheme="minorEastAsia" w:cstheme="minorHAnsi"/>
          <w:sz w:val="20"/>
          <w:szCs w:val="20"/>
        </w:rPr>
        <w:t xml:space="preserve">Godtgjøring for kontaktlærertjeneste er kr 5000 pluss kr </w:t>
      </w:r>
      <w:r w:rsidRPr="00B1281D">
        <w:rPr>
          <w:rFonts w:eastAsiaTheme="minorEastAsia" w:cstheme="minorHAnsi"/>
          <w:strike/>
          <w:sz w:val="20"/>
          <w:szCs w:val="20"/>
        </w:rPr>
        <w:t>740</w:t>
      </w:r>
      <w:r w:rsidRPr="00B1281D">
        <w:rPr>
          <w:rFonts w:eastAsiaTheme="minorEastAsia" w:cstheme="minorHAnsi"/>
          <w:b/>
          <w:bCs/>
          <w:sz w:val="20"/>
          <w:szCs w:val="20"/>
        </w:rPr>
        <w:t xml:space="preserve"> 800</w:t>
      </w:r>
      <w:r w:rsidRPr="00B1281D">
        <w:rPr>
          <w:rFonts w:eastAsiaTheme="minorEastAsia" w:cstheme="minorHAnsi"/>
          <w:sz w:val="20"/>
          <w:szCs w:val="20"/>
        </w:rPr>
        <w:t xml:space="preserve"> pr. elev man er kontaktlærer for</w:t>
      </w:r>
      <w:r w:rsidRPr="00B1281D">
        <w:rPr>
          <w:rFonts w:eastAsiaTheme="minorEastAsia" w:cstheme="minorHAnsi"/>
          <w:b/>
          <w:bCs/>
          <w:sz w:val="20"/>
          <w:szCs w:val="20"/>
        </w:rPr>
        <w:t>.</w:t>
      </w:r>
      <w:r w:rsidRPr="00B1281D">
        <w:rPr>
          <w:rFonts w:eastAsiaTheme="minorEastAsia" w:cstheme="minorHAnsi"/>
          <w:strike/>
          <w:sz w:val="20"/>
          <w:szCs w:val="20"/>
        </w:rPr>
        <w:t>, dog slik at det minst gis kr 8000 i godtgjøring.</w:t>
      </w:r>
    </w:p>
    <w:p w14:paraId="1D672C75" w14:textId="77777777" w:rsidR="00F938C7" w:rsidRDefault="00F938C7" w:rsidP="00F938C7">
      <w:pPr>
        <w:ind w:left="708"/>
        <w:rPr>
          <w:rFonts w:eastAsiaTheme="minorEastAsia" w:cstheme="minorHAnsi"/>
          <w:strike/>
          <w:sz w:val="20"/>
          <w:szCs w:val="20"/>
        </w:rPr>
      </w:pPr>
    </w:p>
    <w:p w14:paraId="67C03166" w14:textId="232D0821" w:rsidR="00AB292A" w:rsidRDefault="00AB292A" w:rsidP="00AB292A">
      <w:pPr>
        <w:pStyle w:val="Listeavsnitt"/>
        <w:numPr>
          <w:ilvl w:val="0"/>
          <w:numId w:val="16"/>
        </w:numPr>
        <w:rPr>
          <w:b/>
        </w:rPr>
      </w:pPr>
      <w:r>
        <w:rPr>
          <w:b/>
        </w:rPr>
        <w:t>Pkt. 3.7.1 Kontaktlærertjeneste</w:t>
      </w:r>
    </w:p>
    <w:p w14:paraId="6CD261EB" w14:textId="77777777" w:rsidR="00AB292A" w:rsidRPr="00B63EB3" w:rsidRDefault="00AB292A" w:rsidP="00AB292A">
      <w:pPr>
        <w:ind w:firstLine="708"/>
        <w:rPr>
          <w:rFonts w:cstheme="minorHAnsi"/>
          <w:sz w:val="20"/>
          <w:szCs w:val="20"/>
        </w:rPr>
      </w:pPr>
      <w:r w:rsidRPr="00B63EB3">
        <w:rPr>
          <w:rFonts w:cstheme="minorHAnsi"/>
          <w:sz w:val="20"/>
          <w:szCs w:val="20"/>
        </w:rPr>
        <w:t>3.7.1.2 Kontaktlærerressurs - grunnskolen</w:t>
      </w:r>
    </w:p>
    <w:p w14:paraId="5E036630" w14:textId="77777777" w:rsidR="00AB292A" w:rsidRPr="00C25908" w:rsidRDefault="00AB292A" w:rsidP="00AB292A">
      <w:pPr>
        <w:ind w:left="708"/>
        <w:rPr>
          <w:rFonts w:cstheme="minorHAnsi"/>
          <w:sz w:val="20"/>
          <w:szCs w:val="20"/>
        </w:rPr>
      </w:pPr>
      <w:r w:rsidRPr="00C25908">
        <w:rPr>
          <w:rFonts w:cstheme="minorHAnsi"/>
          <w:sz w:val="20"/>
          <w:szCs w:val="20"/>
        </w:rPr>
        <w:t xml:space="preserve">Til </w:t>
      </w:r>
      <w:r w:rsidRPr="00C25908">
        <w:rPr>
          <w:rFonts w:cstheme="minorHAnsi"/>
          <w:strike/>
          <w:sz w:val="20"/>
          <w:szCs w:val="20"/>
        </w:rPr>
        <w:t>klassestyrertjenesten</w:t>
      </w:r>
      <w:r w:rsidRPr="00C25908">
        <w:rPr>
          <w:rFonts w:cstheme="minorHAnsi"/>
          <w:sz w:val="20"/>
          <w:szCs w:val="20"/>
        </w:rPr>
        <w:t xml:space="preserve"> </w:t>
      </w:r>
      <w:r w:rsidRPr="00C25908">
        <w:rPr>
          <w:rFonts w:cstheme="minorHAnsi"/>
          <w:b/>
          <w:bCs/>
          <w:sz w:val="20"/>
          <w:szCs w:val="20"/>
        </w:rPr>
        <w:t>kontaktlærertjeneste</w:t>
      </w:r>
      <w:r w:rsidRPr="00C25908">
        <w:rPr>
          <w:rFonts w:cstheme="minorHAnsi"/>
          <w:sz w:val="20"/>
          <w:szCs w:val="20"/>
        </w:rPr>
        <w:t xml:space="preserve"> konverteres én leseplikttime pr. klasse. </w:t>
      </w:r>
      <w:r w:rsidRPr="00C25908">
        <w:rPr>
          <w:rFonts w:cstheme="minorHAnsi"/>
          <w:b/>
          <w:bCs/>
          <w:sz w:val="20"/>
          <w:szCs w:val="20"/>
        </w:rPr>
        <w:t>Lærere som er kontaktlærer for 21 elever eller flere, får ytterligere konvertert én leseplikttime. Ved partsenighet kan den økte ressursen fordeles på en annen måte.</w:t>
      </w:r>
      <w:r w:rsidRPr="00C25908">
        <w:rPr>
          <w:rFonts w:cstheme="minorHAnsi"/>
          <w:sz w:val="20"/>
          <w:szCs w:val="20"/>
        </w:rPr>
        <w:t xml:space="preserve"> Tidsressursen til </w:t>
      </w:r>
      <w:r w:rsidRPr="00C25908">
        <w:rPr>
          <w:rFonts w:cstheme="minorHAnsi"/>
          <w:strike/>
          <w:sz w:val="20"/>
          <w:szCs w:val="20"/>
        </w:rPr>
        <w:t>klassestyrertjenesten</w:t>
      </w:r>
      <w:r w:rsidRPr="00C25908">
        <w:rPr>
          <w:rFonts w:cstheme="minorHAnsi"/>
          <w:sz w:val="20"/>
          <w:szCs w:val="20"/>
        </w:rPr>
        <w:t xml:space="preserve"> </w:t>
      </w:r>
      <w:r w:rsidRPr="00C25908">
        <w:rPr>
          <w:rFonts w:cstheme="minorHAnsi"/>
          <w:b/>
          <w:bCs/>
          <w:sz w:val="20"/>
          <w:szCs w:val="20"/>
        </w:rPr>
        <w:t>kontaktlærertjeneste</w:t>
      </w:r>
      <w:r w:rsidRPr="00C25908">
        <w:rPr>
          <w:rFonts w:cstheme="minorHAnsi"/>
          <w:sz w:val="20"/>
          <w:szCs w:val="20"/>
        </w:rPr>
        <w:t xml:space="preserve"> skal ikke timeplanfestes, men det er en forutsetning at klassestyreren er tilgjengelig til bestemte tider, bl.a. av hensyn til elevenes foresatte. </w:t>
      </w:r>
    </w:p>
    <w:p w14:paraId="437415FB" w14:textId="77777777" w:rsidR="00AB292A" w:rsidRPr="00C25908" w:rsidRDefault="00AB292A" w:rsidP="00AB292A">
      <w:pPr>
        <w:ind w:firstLine="708"/>
        <w:rPr>
          <w:rFonts w:cstheme="minorHAnsi"/>
          <w:sz w:val="20"/>
          <w:szCs w:val="20"/>
        </w:rPr>
      </w:pPr>
      <w:r w:rsidRPr="00C25908">
        <w:rPr>
          <w:rFonts w:cstheme="minorHAnsi"/>
          <w:sz w:val="20"/>
          <w:szCs w:val="20"/>
        </w:rPr>
        <w:t>Denne ordningen gjelder også klasser/grupper for spesialundervisning pr. 6 elever.</w:t>
      </w:r>
    </w:p>
    <w:p w14:paraId="577C1027" w14:textId="77777777" w:rsidR="00AB292A" w:rsidRPr="00C25908" w:rsidRDefault="00AB292A" w:rsidP="00AB292A">
      <w:pPr>
        <w:ind w:left="708"/>
        <w:rPr>
          <w:rFonts w:cstheme="minorHAnsi"/>
          <w:strike/>
          <w:sz w:val="20"/>
          <w:szCs w:val="20"/>
        </w:rPr>
      </w:pPr>
      <w:r w:rsidRPr="00C25908">
        <w:rPr>
          <w:rFonts w:cstheme="minorHAnsi"/>
          <w:strike/>
          <w:sz w:val="20"/>
          <w:szCs w:val="20"/>
        </w:rPr>
        <w:lastRenderedPageBreak/>
        <w:t>Til klassestyrertjenesten i klasser på ungdomstrinnet med mer enn 28 elever, konverteres en tilleggsressurs på ¼ leseplikttime pr. klasse.</w:t>
      </w:r>
    </w:p>
    <w:p w14:paraId="4D849D6E" w14:textId="77777777" w:rsidR="00AB292A" w:rsidRPr="00C25908" w:rsidRDefault="00AB292A" w:rsidP="00AB292A">
      <w:pPr>
        <w:rPr>
          <w:rFonts w:cstheme="minorHAnsi"/>
          <w:i/>
          <w:iCs/>
          <w:sz w:val="20"/>
          <w:szCs w:val="20"/>
        </w:rPr>
      </w:pPr>
    </w:p>
    <w:p w14:paraId="73986910" w14:textId="77777777" w:rsidR="00AB292A" w:rsidRPr="00B63EB3" w:rsidRDefault="00AB292A" w:rsidP="00AB292A">
      <w:pPr>
        <w:pStyle w:val="Brevtekst"/>
        <w:ind w:left="0" w:firstLine="708"/>
        <w:outlineLvl w:val="0"/>
        <w:rPr>
          <w:rFonts w:asciiTheme="minorHAnsi" w:hAnsiTheme="minorHAnsi" w:cstheme="minorHAnsi"/>
          <w:bCs/>
          <w:sz w:val="20"/>
        </w:rPr>
      </w:pPr>
      <w:r w:rsidRPr="00B63EB3">
        <w:rPr>
          <w:rFonts w:asciiTheme="minorHAnsi" w:hAnsiTheme="minorHAnsi" w:cstheme="minorHAnsi"/>
          <w:bCs/>
          <w:sz w:val="20"/>
        </w:rPr>
        <w:t>3.7.1.3 Kontaktlærerressurs – videregående skole og teknisk fagskole</w:t>
      </w:r>
    </w:p>
    <w:p w14:paraId="39037E6D" w14:textId="77777777" w:rsidR="00AB292A" w:rsidRPr="00C25908" w:rsidRDefault="00AB292A" w:rsidP="00AB292A">
      <w:pPr>
        <w:pStyle w:val="Brevtekst"/>
        <w:spacing w:before="240"/>
        <w:ind w:left="0" w:firstLine="708"/>
        <w:rPr>
          <w:rFonts w:asciiTheme="minorHAnsi" w:hAnsiTheme="minorHAnsi" w:cstheme="minorHAnsi"/>
          <w:sz w:val="20"/>
        </w:rPr>
      </w:pPr>
      <w:r w:rsidRPr="00C25908">
        <w:rPr>
          <w:rFonts w:asciiTheme="minorHAnsi" w:hAnsiTheme="minorHAnsi" w:cstheme="minorHAnsi"/>
          <w:sz w:val="20"/>
        </w:rPr>
        <w:t xml:space="preserve">Til klassestyrertjenesten beregnes en ressurs på 1,0 % av én full stilling pr. klasse, pluss et tillegg på </w:t>
      </w:r>
    </w:p>
    <w:p w14:paraId="5615FFED" w14:textId="77777777" w:rsidR="00AB292A" w:rsidRPr="00C25908" w:rsidRDefault="00AB292A" w:rsidP="00AB292A">
      <w:pPr>
        <w:pStyle w:val="Brevtekst"/>
        <w:ind w:left="708"/>
        <w:rPr>
          <w:rFonts w:asciiTheme="minorHAnsi" w:hAnsiTheme="minorHAnsi" w:cstheme="minorHAnsi"/>
          <w:sz w:val="20"/>
        </w:rPr>
      </w:pPr>
      <w:r w:rsidRPr="00C25908">
        <w:rPr>
          <w:rFonts w:asciiTheme="minorHAnsi" w:hAnsiTheme="minorHAnsi" w:cstheme="minorHAnsi"/>
          <w:strike/>
          <w:sz w:val="20"/>
        </w:rPr>
        <w:t>0,13</w:t>
      </w:r>
      <w:r w:rsidRPr="00C25908">
        <w:rPr>
          <w:rFonts w:asciiTheme="minorHAnsi" w:hAnsiTheme="minorHAnsi" w:cstheme="minorHAnsi"/>
          <w:sz w:val="20"/>
        </w:rPr>
        <w:t xml:space="preserve"> </w:t>
      </w:r>
      <w:r w:rsidRPr="00C25908">
        <w:rPr>
          <w:rFonts w:asciiTheme="minorHAnsi" w:hAnsiTheme="minorHAnsi" w:cstheme="minorHAnsi"/>
          <w:b/>
          <w:sz w:val="20"/>
        </w:rPr>
        <w:t>0,18</w:t>
      </w:r>
      <w:r w:rsidRPr="00C25908">
        <w:rPr>
          <w:rFonts w:asciiTheme="minorHAnsi" w:hAnsiTheme="minorHAnsi" w:cstheme="minorHAnsi"/>
          <w:sz w:val="20"/>
        </w:rPr>
        <w:t xml:space="preserve"> % pr. elev i klassen.</w:t>
      </w:r>
      <w:r w:rsidRPr="00C25908">
        <w:rPr>
          <w:rFonts w:asciiTheme="minorHAnsi" w:hAnsiTheme="minorHAnsi" w:cstheme="minorHAnsi"/>
          <w:b/>
          <w:bCs/>
          <w:sz w:val="20"/>
        </w:rPr>
        <w:t xml:space="preserve"> </w:t>
      </w:r>
      <w:r w:rsidRPr="00C25908">
        <w:rPr>
          <w:rFonts w:asciiTheme="minorHAnsi" w:hAnsiTheme="minorHAnsi" w:cstheme="minorHAnsi"/>
          <w:sz w:val="20"/>
        </w:rPr>
        <w:t>Tidsressursen til klassestyrertjenesten skal ikke time</w:t>
      </w:r>
      <w:r w:rsidRPr="00C25908">
        <w:rPr>
          <w:rFonts w:asciiTheme="minorHAnsi" w:hAnsiTheme="minorHAnsi" w:cstheme="minorHAnsi"/>
          <w:sz w:val="20"/>
        </w:rPr>
        <w:softHyphen/>
        <w:t>plan</w:t>
      </w:r>
      <w:r w:rsidRPr="00C25908">
        <w:rPr>
          <w:rFonts w:asciiTheme="minorHAnsi" w:hAnsiTheme="minorHAnsi" w:cstheme="minorHAnsi"/>
          <w:sz w:val="20"/>
        </w:rPr>
        <w:softHyphen/>
      </w:r>
      <w:r w:rsidRPr="00C25908">
        <w:rPr>
          <w:rFonts w:asciiTheme="minorHAnsi" w:hAnsiTheme="minorHAnsi" w:cstheme="minorHAnsi"/>
          <w:sz w:val="20"/>
        </w:rPr>
        <w:softHyphen/>
        <w:t>festes, men det er en forutsetning at klassestyreren er tilgjengelig til bestemte tider, bl.a. av hensyn til elevenes foresatte.</w:t>
      </w:r>
    </w:p>
    <w:p w14:paraId="25080941" w14:textId="77777777" w:rsidR="00AB292A" w:rsidRPr="00C25908" w:rsidRDefault="00AB292A" w:rsidP="00AB292A">
      <w:pPr>
        <w:pStyle w:val="Brevtekst"/>
        <w:ind w:left="0"/>
        <w:rPr>
          <w:rFonts w:asciiTheme="minorHAnsi" w:hAnsiTheme="minorHAnsi" w:cstheme="minorHAnsi"/>
          <w:sz w:val="20"/>
        </w:rPr>
      </w:pPr>
    </w:p>
    <w:p w14:paraId="4057DA81" w14:textId="77777777" w:rsidR="00AB292A" w:rsidRPr="00C25908" w:rsidRDefault="00AB292A" w:rsidP="00AB292A">
      <w:pPr>
        <w:pStyle w:val="Brevtekst"/>
        <w:ind w:left="708"/>
        <w:rPr>
          <w:rFonts w:asciiTheme="minorHAnsi" w:hAnsiTheme="minorHAnsi" w:cstheme="minorHAnsi"/>
          <w:sz w:val="20"/>
        </w:rPr>
      </w:pPr>
      <w:r w:rsidRPr="00C25908">
        <w:rPr>
          <w:rFonts w:asciiTheme="minorHAnsi" w:hAnsiTheme="minorHAnsi" w:cstheme="minorHAnsi"/>
          <w:sz w:val="20"/>
        </w:rPr>
        <w:t xml:space="preserve">Ved kurstilbud som er en videreføring av de tidligere fagskolene i landbruk, skal klassestyrer ha en </w:t>
      </w:r>
      <w:r w:rsidRPr="00C25908">
        <w:rPr>
          <w:rFonts w:asciiTheme="minorHAnsi" w:hAnsiTheme="minorHAnsi" w:cstheme="minorHAnsi"/>
          <w:sz w:val="20"/>
        </w:rPr>
        <w:br/>
        <w:t xml:space="preserve">ressurs på 5 % av full stilling pr. klasse. </w:t>
      </w:r>
    </w:p>
    <w:p w14:paraId="0566632E" w14:textId="77777777" w:rsidR="00AB292A" w:rsidRPr="00C25908" w:rsidRDefault="00AB292A" w:rsidP="00AB292A">
      <w:pPr>
        <w:rPr>
          <w:rFonts w:cstheme="minorHAnsi"/>
          <w:i/>
          <w:iCs/>
          <w:sz w:val="20"/>
          <w:szCs w:val="20"/>
        </w:rPr>
      </w:pPr>
    </w:p>
    <w:p w14:paraId="43F786CB" w14:textId="77777777" w:rsidR="00AB292A" w:rsidRPr="00C25908" w:rsidRDefault="00AB292A" w:rsidP="00AB292A">
      <w:pPr>
        <w:ind w:firstLine="708"/>
        <w:rPr>
          <w:rFonts w:cstheme="minorHAnsi"/>
          <w:b/>
          <w:i/>
          <w:iCs/>
          <w:sz w:val="20"/>
          <w:szCs w:val="20"/>
        </w:rPr>
      </w:pPr>
      <w:r w:rsidRPr="00C25908">
        <w:rPr>
          <w:rFonts w:cstheme="minorHAnsi"/>
          <w:b/>
          <w:i/>
          <w:iCs/>
          <w:sz w:val="20"/>
          <w:szCs w:val="20"/>
        </w:rPr>
        <w:t>Merknad: Endringene i punkt 3.7.1.2 og 3.7.1.3 trer i kraft 01.08.2023.</w:t>
      </w:r>
    </w:p>
    <w:p w14:paraId="09FB0499" w14:textId="77777777" w:rsidR="00AB292A" w:rsidRDefault="00AB292A" w:rsidP="00AB292A">
      <w:pPr>
        <w:rPr>
          <w:rFonts w:cstheme="minorHAnsi"/>
          <w:iCs/>
          <w:sz w:val="20"/>
          <w:szCs w:val="20"/>
        </w:rPr>
      </w:pPr>
    </w:p>
    <w:p w14:paraId="3291272C" w14:textId="7942754E" w:rsidR="00AB292A" w:rsidRDefault="00AB292A" w:rsidP="00AB292A">
      <w:pPr>
        <w:pStyle w:val="Listeavsnitt"/>
        <w:numPr>
          <w:ilvl w:val="0"/>
          <w:numId w:val="16"/>
        </w:numPr>
        <w:rPr>
          <w:b/>
        </w:rPr>
      </w:pPr>
      <w:r>
        <w:rPr>
          <w:b/>
        </w:rPr>
        <w:t>Pkt. 3.7.2 Tidsressurs for byrdefull arbeidssituasjon</w:t>
      </w:r>
    </w:p>
    <w:p w14:paraId="0D188F09" w14:textId="77777777" w:rsidR="00AB292A" w:rsidRPr="00C25908" w:rsidRDefault="00AB292A" w:rsidP="00AB292A">
      <w:pPr>
        <w:ind w:firstLine="708"/>
        <w:rPr>
          <w:rFonts w:cstheme="minorHAnsi"/>
          <w:sz w:val="20"/>
          <w:szCs w:val="20"/>
        </w:rPr>
      </w:pPr>
      <w:r w:rsidRPr="00C25908">
        <w:rPr>
          <w:rFonts w:cstheme="minorHAnsi"/>
          <w:sz w:val="20"/>
          <w:szCs w:val="20"/>
        </w:rPr>
        <w:t>3.7.2.1</w:t>
      </w:r>
    </w:p>
    <w:p w14:paraId="023405E5" w14:textId="77777777" w:rsidR="00AB292A" w:rsidRPr="00C25908" w:rsidRDefault="00AB292A" w:rsidP="00AB292A">
      <w:pPr>
        <w:ind w:left="708"/>
        <w:rPr>
          <w:rFonts w:cstheme="minorHAnsi"/>
          <w:sz w:val="20"/>
          <w:szCs w:val="20"/>
        </w:rPr>
      </w:pPr>
      <w:r w:rsidRPr="00C25908">
        <w:rPr>
          <w:rFonts w:cstheme="minorHAnsi"/>
          <w:sz w:val="20"/>
          <w:szCs w:val="20"/>
        </w:rPr>
        <w:t>Ressurs til lærere med byrdefull arbeidssituasjon fastsettes til 2 årsrammetimer pr. elev den enkelte grunnskole – og 2 årsrammetimer pr. elev ved den enkelte skole i videregående opplæring beregnet for hele Oslo kommune, grunnskolen og videregående skole hver for seg.</w:t>
      </w:r>
    </w:p>
    <w:p w14:paraId="20D2C975" w14:textId="77777777" w:rsidR="00AB292A" w:rsidRPr="00C25908" w:rsidRDefault="00AB292A" w:rsidP="00AB292A">
      <w:pPr>
        <w:spacing w:before="240"/>
        <w:ind w:firstLine="708"/>
        <w:rPr>
          <w:rFonts w:cstheme="minorHAnsi"/>
          <w:bCs/>
          <w:sz w:val="20"/>
          <w:szCs w:val="20"/>
        </w:rPr>
      </w:pPr>
      <w:r w:rsidRPr="00C25908">
        <w:rPr>
          <w:rFonts w:cstheme="minorHAnsi"/>
          <w:sz w:val="20"/>
          <w:szCs w:val="20"/>
        </w:rPr>
        <w:t>3.7.2.2</w:t>
      </w:r>
    </w:p>
    <w:p w14:paraId="518747E0" w14:textId="77777777" w:rsidR="00AB292A" w:rsidRPr="00C25908" w:rsidRDefault="00AB292A" w:rsidP="00AB292A">
      <w:pPr>
        <w:ind w:left="708"/>
        <w:rPr>
          <w:rFonts w:cstheme="minorHAnsi"/>
          <w:sz w:val="20"/>
          <w:szCs w:val="20"/>
        </w:rPr>
      </w:pPr>
      <w:r w:rsidRPr="00C25908">
        <w:rPr>
          <w:rFonts w:cstheme="minorHAnsi"/>
          <w:sz w:val="20"/>
          <w:szCs w:val="20"/>
        </w:rPr>
        <w:t>Fordeling av ressursen til den enkelte skole gjøres av Utdanningsetaten i Oslo kommune etter drøftinger med Utdanningsforbundet. Partene legger til grunn for drøftingene de sosiodemografiske tildelingsmodellene i Oslo kommune og formålet med ressursbestemmelsene.</w:t>
      </w:r>
    </w:p>
    <w:p w14:paraId="4DDD39F6" w14:textId="77777777" w:rsidR="00AB292A" w:rsidRPr="00C25908" w:rsidRDefault="00AB292A" w:rsidP="00AB292A">
      <w:pPr>
        <w:spacing w:before="240"/>
        <w:ind w:firstLine="708"/>
        <w:rPr>
          <w:rFonts w:cstheme="minorHAnsi"/>
          <w:bCs/>
          <w:sz w:val="20"/>
          <w:szCs w:val="20"/>
        </w:rPr>
      </w:pPr>
      <w:r w:rsidRPr="00C25908">
        <w:rPr>
          <w:rFonts w:cstheme="minorHAnsi"/>
          <w:sz w:val="20"/>
          <w:szCs w:val="20"/>
        </w:rPr>
        <w:t>3.7.2.3</w:t>
      </w:r>
    </w:p>
    <w:p w14:paraId="3B056730" w14:textId="77777777" w:rsidR="00AB292A" w:rsidRPr="00C25908" w:rsidRDefault="00AB292A" w:rsidP="00AB292A">
      <w:pPr>
        <w:ind w:left="708"/>
        <w:rPr>
          <w:rFonts w:cstheme="minorHAnsi"/>
          <w:sz w:val="20"/>
          <w:szCs w:val="20"/>
        </w:rPr>
      </w:pPr>
      <w:r w:rsidRPr="00C25908">
        <w:rPr>
          <w:rFonts w:cstheme="minorHAnsi"/>
          <w:sz w:val="20"/>
          <w:szCs w:val="20"/>
        </w:rPr>
        <w:t xml:space="preserve">Ved den enkelte skole/enhet fordeles tidsressursen til lærere med byrdefull arbeidssituasjon </w:t>
      </w:r>
      <w:r w:rsidRPr="00C25908">
        <w:rPr>
          <w:rFonts w:eastAsia="Calibri" w:cstheme="minorHAnsi"/>
          <w:sz w:val="20"/>
          <w:szCs w:val="20"/>
        </w:rPr>
        <w:br/>
      </w:r>
      <w:r w:rsidRPr="00C25908">
        <w:rPr>
          <w:rFonts w:cstheme="minorHAnsi"/>
          <w:sz w:val="20"/>
          <w:szCs w:val="20"/>
        </w:rPr>
        <w:t xml:space="preserve">etter drøftinger med de tillitsvalgte. </w:t>
      </w:r>
    </w:p>
    <w:p w14:paraId="59546797" w14:textId="77777777" w:rsidR="00AB292A" w:rsidRPr="00C25908" w:rsidRDefault="00AB292A" w:rsidP="00AB292A">
      <w:pPr>
        <w:spacing w:before="240"/>
        <w:ind w:firstLine="708"/>
        <w:rPr>
          <w:rFonts w:cstheme="minorHAnsi"/>
          <w:b/>
          <w:bCs/>
          <w:sz w:val="20"/>
          <w:szCs w:val="20"/>
        </w:rPr>
      </w:pPr>
      <w:r w:rsidRPr="00C25908">
        <w:rPr>
          <w:rFonts w:cstheme="minorHAnsi"/>
          <w:b/>
          <w:bCs/>
          <w:sz w:val="20"/>
          <w:szCs w:val="20"/>
        </w:rPr>
        <w:t>3.7.2.4 (NY)</w:t>
      </w:r>
    </w:p>
    <w:p w14:paraId="1616ECD1" w14:textId="7536C5BB" w:rsidR="00AB292A" w:rsidRPr="00C25908" w:rsidRDefault="00AB292A" w:rsidP="00AB292A">
      <w:pPr>
        <w:ind w:left="708"/>
        <w:rPr>
          <w:rFonts w:cstheme="minorHAnsi"/>
          <w:b/>
          <w:bCs/>
          <w:sz w:val="20"/>
          <w:szCs w:val="20"/>
        </w:rPr>
      </w:pPr>
      <w:r w:rsidRPr="00C25908">
        <w:rPr>
          <w:rFonts w:cstheme="minorHAnsi"/>
          <w:b/>
          <w:bCs/>
          <w:sz w:val="20"/>
          <w:szCs w:val="20"/>
        </w:rPr>
        <w:t xml:space="preserve">Fordeling av ressursen drøftes på den enkelte skole. Tidsressursen skal brukes til å lette lærerens arbeidssituasjon ved reduksjon av antall undervisningstimer eller ved </w:t>
      </w:r>
      <w:r w:rsidR="0039603D">
        <w:rPr>
          <w:rFonts w:cstheme="minorHAnsi"/>
          <w:b/>
          <w:bCs/>
          <w:sz w:val="20"/>
          <w:szCs w:val="20"/>
        </w:rPr>
        <w:t xml:space="preserve">partsenighet </w:t>
      </w:r>
      <w:r w:rsidR="009E6DF8">
        <w:rPr>
          <w:rFonts w:cstheme="minorHAnsi"/>
          <w:b/>
          <w:bCs/>
          <w:sz w:val="20"/>
          <w:szCs w:val="20"/>
        </w:rPr>
        <w:t xml:space="preserve">på den enkelte skole </w:t>
      </w:r>
      <w:bookmarkStart w:id="0" w:name="_GoBack"/>
      <w:bookmarkEnd w:id="0"/>
      <w:r w:rsidRPr="00C25908">
        <w:rPr>
          <w:rFonts w:cstheme="minorHAnsi"/>
          <w:b/>
          <w:bCs/>
          <w:sz w:val="20"/>
          <w:szCs w:val="20"/>
        </w:rPr>
        <w:t>å øke lærertettheten og dermed tilpasse fordeling av undervisningsoppgaver.</w:t>
      </w:r>
    </w:p>
    <w:p w14:paraId="0A4A19B6" w14:textId="497939B0" w:rsidR="00DD0790" w:rsidRPr="00B1281D" w:rsidRDefault="00DD0790" w:rsidP="00DD0790">
      <w:pPr>
        <w:rPr>
          <w:rFonts w:cstheme="minorHAnsi"/>
          <w:sz w:val="20"/>
          <w:szCs w:val="20"/>
        </w:rPr>
      </w:pPr>
    </w:p>
    <w:p w14:paraId="57C8FEA2" w14:textId="497939B0" w:rsidR="00DD0790" w:rsidRPr="00A847E5" w:rsidRDefault="00DD0790" w:rsidP="00DD0790">
      <w:pPr>
        <w:tabs>
          <w:tab w:val="left" w:pos="6891"/>
        </w:tabs>
        <w:ind w:firstLine="708"/>
      </w:pPr>
      <w:r>
        <w:rPr>
          <w:b/>
          <w:i/>
          <w:u w:val="single"/>
        </w:rPr>
        <w:t>Tilslutningsavtale til særbestemmelser med Utdanningsforbundet (skoleverket)</w:t>
      </w:r>
    </w:p>
    <w:p w14:paraId="54DD6A70" w14:textId="77777777" w:rsidR="00DD0790" w:rsidRPr="0001564B" w:rsidRDefault="00DD0790" w:rsidP="00DD0790">
      <w:pPr>
        <w:shd w:val="clear" w:color="auto" w:fill="FFFFFF" w:themeFill="background1"/>
        <w:ind w:left="708"/>
        <w:rPr>
          <w:rFonts w:cstheme="minorHAnsi"/>
          <w:b/>
          <w:sz w:val="20"/>
        </w:rPr>
      </w:pPr>
      <w:r w:rsidRPr="0001564B">
        <w:rPr>
          <w:rFonts w:cstheme="minorHAnsi"/>
          <w:b/>
          <w:sz w:val="20"/>
        </w:rPr>
        <w:t>Følgende organisasjoner har sluttet seg til særbestemmelser med Utdanningsforbundet, punkt 3 «Skoleverket (undervisningspersonalet og skoleledere)»:</w:t>
      </w:r>
    </w:p>
    <w:p w14:paraId="4D491F81" w14:textId="77777777" w:rsidR="00DD0790" w:rsidRPr="0001564B" w:rsidRDefault="00DD0790" w:rsidP="00DD0790">
      <w:pPr>
        <w:pStyle w:val="Listeavsnitt"/>
        <w:numPr>
          <w:ilvl w:val="0"/>
          <w:numId w:val="19"/>
        </w:numPr>
        <w:shd w:val="clear" w:color="auto" w:fill="FFFFFF" w:themeFill="background1"/>
        <w:rPr>
          <w:rFonts w:cstheme="minorHAnsi"/>
          <w:b/>
          <w:sz w:val="20"/>
        </w:rPr>
      </w:pPr>
      <w:r w:rsidRPr="0001564B">
        <w:rPr>
          <w:b/>
        </w:rPr>
        <w:t>Fagforbundet</w:t>
      </w:r>
    </w:p>
    <w:p w14:paraId="094A8962" w14:textId="77777777" w:rsidR="00DD0790" w:rsidRPr="0001564B" w:rsidRDefault="00DD0790" w:rsidP="00DD0790">
      <w:pPr>
        <w:pStyle w:val="Listeavsnitt"/>
        <w:numPr>
          <w:ilvl w:val="0"/>
          <w:numId w:val="19"/>
        </w:numPr>
        <w:shd w:val="clear" w:color="auto" w:fill="FFFFFF" w:themeFill="background1"/>
        <w:rPr>
          <w:rFonts w:cstheme="minorHAnsi"/>
          <w:b/>
          <w:sz w:val="20"/>
        </w:rPr>
      </w:pPr>
      <w:r w:rsidRPr="0001564B">
        <w:rPr>
          <w:b/>
        </w:rPr>
        <w:t>Creo</w:t>
      </w:r>
    </w:p>
    <w:p w14:paraId="0B852F33" w14:textId="77777777" w:rsidR="00DD0790" w:rsidRPr="0001564B" w:rsidRDefault="00DD0790" w:rsidP="00DD0790">
      <w:pPr>
        <w:pStyle w:val="Listeavsnitt"/>
        <w:numPr>
          <w:ilvl w:val="0"/>
          <w:numId w:val="19"/>
        </w:numPr>
        <w:shd w:val="clear" w:color="auto" w:fill="FFFFFF" w:themeFill="background1"/>
        <w:rPr>
          <w:rFonts w:cstheme="minorHAnsi"/>
          <w:b/>
          <w:sz w:val="20"/>
        </w:rPr>
      </w:pPr>
      <w:r w:rsidRPr="0001564B">
        <w:rPr>
          <w:b/>
        </w:rPr>
        <w:t>Skolenes landsforbund</w:t>
      </w:r>
    </w:p>
    <w:p w14:paraId="0F706CA8" w14:textId="77777777" w:rsidR="00DD0790" w:rsidRPr="0001564B" w:rsidRDefault="00DD0790" w:rsidP="00DD0790">
      <w:pPr>
        <w:pStyle w:val="Listeavsnitt"/>
        <w:numPr>
          <w:ilvl w:val="0"/>
          <w:numId w:val="19"/>
        </w:numPr>
        <w:shd w:val="clear" w:color="auto" w:fill="FFFFFF" w:themeFill="background1"/>
        <w:rPr>
          <w:rFonts w:cstheme="minorHAnsi"/>
          <w:b/>
          <w:sz w:val="20"/>
        </w:rPr>
      </w:pPr>
      <w:r w:rsidRPr="0001564B">
        <w:rPr>
          <w:b/>
        </w:rPr>
        <w:t>Tekna</w:t>
      </w:r>
    </w:p>
    <w:p w14:paraId="67051430" w14:textId="77777777" w:rsidR="00DD0790" w:rsidRPr="0001564B" w:rsidRDefault="00DD0790" w:rsidP="00DD0790">
      <w:pPr>
        <w:pStyle w:val="Listeavsnitt"/>
        <w:numPr>
          <w:ilvl w:val="0"/>
          <w:numId w:val="19"/>
        </w:numPr>
        <w:shd w:val="clear" w:color="auto" w:fill="FFFFFF" w:themeFill="background1"/>
        <w:rPr>
          <w:rFonts w:cstheme="minorHAnsi"/>
          <w:b/>
          <w:sz w:val="20"/>
        </w:rPr>
      </w:pPr>
      <w:r w:rsidRPr="0001564B">
        <w:rPr>
          <w:b/>
        </w:rPr>
        <w:t>NITO</w:t>
      </w:r>
    </w:p>
    <w:p w14:paraId="48E46741" w14:textId="77777777" w:rsidR="00DD0790" w:rsidRPr="0001564B" w:rsidRDefault="00DD0790" w:rsidP="00DD0790">
      <w:pPr>
        <w:pStyle w:val="Listeavsnitt"/>
        <w:numPr>
          <w:ilvl w:val="0"/>
          <w:numId w:val="19"/>
        </w:numPr>
        <w:shd w:val="clear" w:color="auto" w:fill="FFFFFF" w:themeFill="background1"/>
        <w:rPr>
          <w:rFonts w:cstheme="minorHAnsi"/>
          <w:b/>
          <w:sz w:val="20"/>
        </w:rPr>
      </w:pPr>
      <w:r w:rsidRPr="0001564B">
        <w:rPr>
          <w:b/>
        </w:rPr>
        <w:t>Norsk lektorlag</w:t>
      </w:r>
    </w:p>
    <w:p w14:paraId="7D59FF14" w14:textId="77777777" w:rsidR="00DD0790" w:rsidRPr="0001564B" w:rsidRDefault="00DD0790" w:rsidP="00DD0790">
      <w:pPr>
        <w:pStyle w:val="Listeavsnitt"/>
        <w:numPr>
          <w:ilvl w:val="0"/>
          <w:numId w:val="19"/>
        </w:numPr>
        <w:shd w:val="clear" w:color="auto" w:fill="FFFFFF" w:themeFill="background1"/>
        <w:rPr>
          <w:rFonts w:cstheme="minorHAnsi"/>
          <w:b/>
          <w:sz w:val="20"/>
        </w:rPr>
      </w:pPr>
      <w:r w:rsidRPr="0001564B">
        <w:rPr>
          <w:b/>
        </w:rPr>
        <w:t>Samfunnsviterne</w:t>
      </w:r>
    </w:p>
    <w:p w14:paraId="009B93A3" w14:textId="77777777" w:rsidR="00DD0790" w:rsidRPr="0001564B" w:rsidRDefault="00DD0790" w:rsidP="00DD0790">
      <w:pPr>
        <w:pStyle w:val="Listeavsnitt"/>
        <w:numPr>
          <w:ilvl w:val="0"/>
          <w:numId w:val="19"/>
        </w:numPr>
        <w:shd w:val="clear" w:color="auto" w:fill="FFFFFF" w:themeFill="background1"/>
        <w:rPr>
          <w:rFonts w:cstheme="minorHAnsi"/>
          <w:b/>
          <w:sz w:val="20"/>
        </w:rPr>
      </w:pPr>
      <w:r w:rsidRPr="0001564B">
        <w:rPr>
          <w:b/>
        </w:rPr>
        <w:lastRenderedPageBreak/>
        <w:t>Naturviterne</w:t>
      </w:r>
    </w:p>
    <w:p w14:paraId="6B7B80F2" w14:textId="77777777" w:rsidR="00DD0790" w:rsidRPr="0001564B" w:rsidRDefault="00DD0790" w:rsidP="00DD0790">
      <w:pPr>
        <w:pStyle w:val="Listeavsnitt"/>
        <w:numPr>
          <w:ilvl w:val="0"/>
          <w:numId w:val="19"/>
        </w:numPr>
        <w:shd w:val="clear" w:color="auto" w:fill="FFFFFF" w:themeFill="background1"/>
        <w:rPr>
          <w:rFonts w:cstheme="minorHAnsi"/>
          <w:b/>
          <w:sz w:val="20"/>
        </w:rPr>
      </w:pPr>
      <w:r w:rsidRPr="0001564B">
        <w:rPr>
          <w:b/>
        </w:rPr>
        <w:t>Delta</w:t>
      </w:r>
    </w:p>
    <w:p w14:paraId="7C0EAE9C" w14:textId="77777777" w:rsidR="00DD0790" w:rsidRPr="0001564B" w:rsidRDefault="00DD0790" w:rsidP="00DD0790">
      <w:pPr>
        <w:shd w:val="clear" w:color="auto" w:fill="FFFFFF" w:themeFill="background1"/>
        <w:ind w:left="708"/>
        <w:rPr>
          <w:rFonts w:cstheme="minorHAnsi"/>
          <w:b/>
          <w:sz w:val="20"/>
        </w:rPr>
      </w:pPr>
      <w:r w:rsidRPr="0001564B">
        <w:rPr>
          <w:rFonts w:cstheme="minorHAnsi"/>
          <w:b/>
          <w:sz w:val="20"/>
        </w:rPr>
        <w:t>Forhandlinger om eventuelle endringer i ovennevnte særbestemmelser føres mellom Oslo kommune og Utdanningsforbundet i tilknytning til revisjon av overenskomsten (Dok. 25).</w:t>
      </w:r>
    </w:p>
    <w:p w14:paraId="5A4D9539" w14:textId="77777777" w:rsidR="00DD0790" w:rsidRPr="0001564B" w:rsidRDefault="00DD0790" w:rsidP="00DD0790">
      <w:pPr>
        <w:shd w:val="clear" w:color="auto" w:fill="FFFFFF" w:themeFill="background1"/>
        <w:ind w:left="708"/>
        <w:rPr>
          <w:rFonts w:cstheme="minorHAnsi"/>
          <w:b/>
          <w:sz w:val="20"/>
        </w:rPr>
      </w:pPr>
      <w:r w:rsidRPr="0001564B">
        <w:rPr>
          <w:rFonts w:cstheme="minorHAnsi"/>
          <w:b/>
          <w:sz w:val="20"/>
        </w:rPr>
        <w:t>Dersom det er inngått arbeidstidsavtale ved en skole som fraviker punkt 3.3.7 «Tvistebestemmelser» i særbestemmelsene for skoleverket, og et flertall av arbeidstakerne er bundet av avtalen, kan arbeidsgiver gjøre avtalens bestemmelser gjeldende for hele undervisningspersonalet ved skolen.</w:t>
      </w:r>
    </w:p>
    <w:p w14:paraId="5E6C2EA1" w14:textId="6AA08B31" w:rsidR="00AB292A" w:rsidRDefault="00AB292A" w:rsidP="00D97ABB">
      <w:pPr>
        <w:rPr>
          <w:rFonts w:eastAsiaTheme="minorEastAsia" w:cstheme="minorHAnsi"/>
          <w:strike/>
          <w:sz w:val="20"/>
          <w:szCs w:val="20"/>
        </w:rPr>
      </w:pPr>
    </w:p>
    <w:p w14:paraId="2C08D8BA" w14:textId="134E4EEB" w:rsidR="00DD0790" w:rsidRDefault="00DD0790" w:rsidP="00D97ABB">
      <w:pPr>
        <w:rPr>
          <w:rFonts w:eastAsiaTheme="minorEastAsia" w:cstheme="minorHAnsi"/>
          <w:strike/>
          <w:sz w:val="20"/>
          <w:szCs w:val="20"/>
        </w:rPr>
      </w:pPr>
    </w:p>
    <w:p w14:paraId="3E36506F" w14:textId="046E2078" w:rsidR="00DD0790" w:rsidRDefault="00DD0790" w:rsidP="00D97ABB">
      <w:pPr>
        <w:rPr>
          <w:rFonts w:eastAsiaTheme="minorEastAsia" w:cstheme="minorHAnsi"/>
          <w:strike/>
          <w:sz w:val="20"/>
          <w:szCs w:val="20"/>
        </w:rPr>
      </w:pPr>
    </w:p>
    <w:p w14:paraId="0FE04DF3" w14:textId="77777777" w:rsidR="00DD0790" w:rsidRPr="00DD0790" w:rsidRDefault="00DD0790" w:rsidP="00D97ABB">
      <w:pPr>
        <w:rPr>
          <w:b/>
        </w:rPr>
      </w:pPr>
    </w:p>
    <w:p w14:paraId="0D71EFC0" w14:textId="77777777" w:rsidR="00D97ABB" w:rsidRPr="00A847E5" w:rsidRDefault="00D97ABB" w:rsidP="00DD0790">
      <w:pPr>
        <w:ind w:firstLine="708"/>
      </w:pPr>
      <w:r w:rsidRPr="002B60B5">
        <w:rPr>
          <w:b/>
          <w:i/>
          <w:u w:val="single"/>
        </w:rPr>
        <w:t>Særbestemmelser</w:t>
      </w:r>
      <w:r>
        <w:rPr>
          <w:b/>
          <w:i/>
          <w:u w:val="single"/>
        </w:rPr>
        <w:t xml:space="preserve"> med Skolelederforbundet</w:t>
      </w:r>
    </w:p>
    <w:p w14:paraId="67074D6C" w14:textId="77777777" w:rsidR="00D97ABB" w:rsidRPr="00A847E5" w:rsidRDefault="00D97ABB" w:rsidP="00D97ABB">
      <w:pPr>
        <w:pStyle w:val="Listeavsnitt"/>
        <w:numPr>
          <w:ilvl w:val="0"/>
          <w:numId w:val="17"/>
        </w:numPr>
        <w:rPr>
          <w:b/>
        </w:rPr>
      </w:pPr>
      <w:r w:rsidRPr="00A847E5">
        <w:rPr>
          <w:b/>
        </w:rPr>
        <w:t>Pkt</w:t>
      </w:r>
      <w:r>
        <w:rPr>
          <w:b/>
        </w:rPr>
        <w:t>. 2</w:t>
      </w:r>
      <w:r w:rsidRPr="00A847E5">
        <w:rPr>
          <w:b/>
        </w:rPr>
        <w:t>.1 Kriterietallet</w:t>
      </w:r>
    </w:p>
    <w:p w14:paraId="1E321CAD" w14:textId="77777777" w:rsidR="00D97ABB" w:rsidRPr="00BD5E21" w:rsidRDefault="00D97ABB" w:rsidP="00D97ABB">
      <w:pPr>
        <w:rPr>
          <w:rFonts w:cstheme="minorHAnsi"/>
          <w:sz w:val="20"/>
          <w:szCs w:val="20"/>
        </w:rPr>
      </w:pPr>
      <w:r w:rsidRPr="00BD5E21">
        <w:rPr>
          <w:rFonts w:cstheme="minorHAnsi"/>
          <w:sz w:val="20"/>
          <w:szCs w:val="20"/>
        </w:rPr>
        <w:t xml:space="preserve">2.1.1 Kriterietall for grunnskoler og videregående skoler </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2300"/>
        <w:gridCol w:w="2300"/>
        <w:gridCol w:w="2300"/>
      </w:tblGrid>
      <w:tr w:rsidR="00D97ABB" w:rsidRPr="00C66A07" w14:paraId="2CE69C62" w14:textId="77777777" w:rsidTr="00F318ED">
        <w:tc>
          <w:tcPr>
            <w:tcW w:w="2299" w:type="dxa"/>
          </w:tcPr>
          <w:p w14:paraId="0382D6AB" w14:textId="77777777" w:rsidR="00D97ABB" w:rsidRPr="00A847E5" w:rsidRDefault="00D97ABB" w:rsidP="00F318ED">
            <w:pPr>
              <w:rPr>
                <w:rFonts w:cstheme="minorHAnsi"/>
                <w:b/>
                <w:bCs/>
                <w:sz w:val="20"/>
                <w:szCs w:val="20"/>
              </w:rPr>
            </w:pPr>
            <w:r w:rsidRPr="00A847E5">
              <w:rPr>
                <w:rFonts w:cstheme="minorHAnsi"/>
                <w:b/>
                <w:bCs/>
                <w:sz w:val="20"/>
                <w:szCs w:val="20"/>
              </w:rPr>
              <w:t>Elevtall</w:t>
            </w:r>
          </w:p>
        </w:tc>
        <w:tc>
          <w:tcPr>
            <w:tcW w:w="2300" w:type="dxa"/>
          </w:tcPr>
          <w:p w14:paraId="4D720BFA" w14:textId="77777777" w:rsidR="00D97ABB" w:rsidRPr="00A847E5" w:rsidRDefault="00D97ABB" w:rsidP="00F318ED">
            <w:pPr>
              <w:jc w:val="center"/>
              <w:rPr>
                <w:rFonts w:cstheme="minorHAnsi"/>
                <w:b/>
                <w:bCs/>
                <w:sz w:val="20"/>
                <w:szCs w:val="20"/>
              </w:rPr>
            </w:pPr>
            <w:r w:rsidRPr="00A847E5">
              <w:rPr>
                <w:rFonts w:cstheme="minorHAnsi"/>
                <w:b/>
                <w:bCs/>
                <w:sz w:val="20"/>
                <w:szCs w:val="20"/>
              </w:rPr>
              <w:t>Ltr. Rektor</w:t>
            </w:r>
          </w:p>
        </w:tc>
        <w:tc>
          <w:tcPr>
            <w:tcW w:w="2300" w:type="dxa"/>
          </w:tcPr>
          <w:p w14:paraId="2B4255F4" w14:textId="77777777" w:rsidR="00D97ABB" w:rsidRPr="00A847E5" w:rsidRDefault="00D97ABB" w:rsidP="00F318ED">
            <w:pPr>
              <w:jc w:val="center"/>
              <w:rPr>
                <w:rFonts w:cstheme="minorHAnsi"/>
                <w:b/>
                <w:bCs/>
                <w:sz w:val="20"/>
                <w:szCs w:val="20"/>
              </w:rPr>
            </w:pPr>
            <w:r w:rsidRPr="00A847E5">
              <w:rPr>
                <w:rFonts w:cstheme="minorHAnsi"/>
                <w:b/>
                <w:bCs/>
                <w:sz w:val="20"/>
                <w:szCs w:val="20"/>
              </w:rPr>
              <w:t>Ltr. ass. rektor</w:t>
            </w:r>
          </w:p>
        </w:tc>
        <w:tc>
          <w:tcPr>
            <w:tcW w:w="2300" w:type="dxa"/>
          </w:tcPr>
          <w:p w14:paraId="2AE84D34" w14:textId="77777777" w:rsidR="00D97ABB" w:rsidRPr="00A847E5" w:rsidRDefault="00D97ABB" w:rsidP="00F318ED">
            <w:pPr>
              <w:jc w:val="center"/>
              <w:rPr>
                <w:rFonts w:cstheme="minorHAnsi"/>
                <w:b/>
                <w:bCs/>
                <w:sz w:val="20"/>
                <w:szCs w:val="20"/>
              </w:rPr>
            </w:pPr>
            <w:r w:rsidRPr="00A847E5">
              <w:rPr>
                <w:rFonts w:cstheme="minorHAnsi"/>
                <w:b/>
                <w:bCs/>
                <w:sz w:val="20"/>
                <w:szCs w:val="20"/>
              </w:rPr>
              <w:t>Ltr. uinsp/avd.leder</w:t>
            </w:r>
          </w:p>
        </w:tc>
      </w:tr>
      <w:tr w:rsidR="00D97ABB" w:rsidRPr="00C66A07" w14:paraId="63A05AA0" w14:textId="77777777" w:rsidTr="00F318ED">
        <w:tc>
          <w:tcPr>
            <w:tcW w:w="2299" w:type="dxa"/>
          </w:tcPr>
          <w:p w14:paraId="260A22EF" w14:textId="77777777" w:rsidR="00D97ABB" w:rsidRPr="00A847E5" w:rsidRDefault="00D97ABB" w:rsidP="00F318ED">
            <w:pPr>
              <w:rPr>
                <w:rFonts w:cstheme="minorHAnsi"/>
                <w:b/>
                <w:bCs/>
                <w:sz w:val="20"/>
                <w:szCs w:val="20"/>
              </w:rPr>
            </w:pPr>
          </w:p>
        </w:tc>
        <w:tc>
          <w:tcPr>
            <w:tcW w:w="2300" w:type="dxa"/>
          </w:tcPr>
          <w:p w14:paraId="6DEB01AA" w14:textId="77777777" w:rsidR="00D97ABB" w:rsidRPr="00A847E5" w:rsidRDefault="00D97ABB" w:rsidP="00F318ED">
            <w:pPr>
              <w:rPr>
                <w:rFonts w:cstheme="minorHAnsi"/>
                <w:b/>
                <w:bCs/>
                <w:sz w:val="20"/>
                <w:szCs w:val="20"/>
              </w:rPr>
            </w:pPr>
          </w:p>
        </w:tc>
        <w:tc>
          <w:tcPr>
            <w:tcW w:w="2300" w:type="dxa"/>
          </w:tcPr>
          <w:p w14:paraId="6BABC49A" w14:textId="77777777" w:rsidR="00D97ABB" w:rsidRPr="00A847E5" w:rsidRDefault="00D97ABB" w:rsidP="00F318ED">
            <w:pPr>
              <w:rPr>
                <w:rFonts w:cstheme="minorHAnsi"/>
                <w:b/>
                <w:bCs/>
                <w:sz w:val="20"/>
                <w:szCs w:val="20"/>
              </w:rPr>
            </w:pPr>
          </w:p>
        </w:tc>
        <w:tc>
          <w:tcPr>
            <w:tcW w:w="2300" w:type="dxa"/>
          </w:tcPr>
          <w:p w14:paraId="37A22CE0" w14:textId="77777777" w:rsidR="00D97ABB" w:rsidRPr="00A847E5" w:rsidRDefault="00D97ABB" w:rsidP="00F318ED">
            <w:pPr>
              <w:rPr>
                <w:rFonts w:cstheme="minorHAnsi"/>
                <w:b/>
                <w:bCs/>
                <w:sz w:val="20"/>
                <w:szCs w:val="20"/>
              </w:rPr>
            </w:pPr>
          </w:p>
        </w:tc>
      </w:tr>
      <w:tr w:rsidR="00D97ABB" w:rsidRPr="00C66A07" w14:paraId="7FEDFEA3" w14:textId="77777777" w:rsidTr="00F318ED">
        <w:tc>
          <w:tcPr>
            <w:tcW w:w="2299" w:type="dxa"/>
          </w:tcPr>
          <w:p w14:paraId="19C19062" w14:textId="77777777" w:rsidR="00D97ABB" w:rsidRPr="00A847E5" w:rsidRDefault="00D97ABB" w:rsidP="00F318ED">
            <w:pPr>
              <w:rPr>
                <w:rFonts w:cstheme="minorHAnsi"/>
                <w:b/>
                <w:strike/>
                <w:sz w:val="20"/>
                <w:szCs w:val="20"/>
              </w:rPr>
            </w:pPr>
            <w:r w:rsidRPr="00A847E5">
              <w:rPr>
                <w:rFonts w:cstheme="minorHAnsi"/>
                <w:strike/>
                <w:sz w:val="20"/>
                <w:szCs w:val="20"/>
              </w:rPr>
              <w:t xml:space="preserve">0 – 400 </w:t>
            </w:r>
          </w:p>
        </w:tc>
        <w:tc>
          <w:tcPr>
            <w:tcW w:w="2300" w:type="dxa"/>
          </w:tcPr>
          <w:p w14:paraId="31CCB46D" w14:textId="77777777" w:rsidR="00D97ABB" w:rsidRPr="00A847E5" w:rsidRDefault="00D97ABB" w:rsidP="00F318ED">
            <w:pPr>
              <w:jc w:val="center"/>
              <w:rPr>
                <w:rFonts w:cstheme="minorHAnsi"/>
                <w:strike/>
                <w:sz w:val="20"/>
                <w:szCs w:val="20"/>
              </w:rPr>
            </w:pPr>
            <w:r w:rsidRPr="00A847E5">
              <w:rPr>
                <w:rFonts w:cstheme="minorHAnsi"/>
                <w:strike/>
                <w:sz w:val="20"/>
                <w:szCs w:val="20"/>
              </w:rPr>
              <w:t>57</w:t>
            </w:r>
          </w:p>
        </w:tc>
        <w:tc>
          <w:tcPr>
            <w:tcW w:w="2300" w:type="dxa"/>
          </w:tcPr>
          <w:p w14:paraId="1532959D" w14:textId="77777777" w:rsidR="00D97ABB" w:rsidRPr="00A847E5" w:rsidRDefault="00D97ABB" w:rsidP="00F318ED">
            <w:pPr>
              <w:jc w:val="center"/>
              <w:rPr>
                <w:rFonts w:cstheme="minorHAnsi"/>
                <w:strike/>
                <w:sz w:val="20"/>
                <w:szCs w:val="20"/>
              </w:rPr>
            </w:pPr>
            <w:r w:rsidRPr="00A847E5">
              <w:rPr>
                <w:rFonts w:cstheme="minorHAnsi"/>
                <w:strike/>
                <w:sz w:val="20"/>
                <w:szCs w:val="20"/>
              </w:rPr>
              <w:t>51</w:t>
            </w:r>
          </w:p>
        </w:tc>
        <w:tc>
          <w:tcPr>
            <w:tcW w:w="2300" w:type="dxa"/>
          </w:tcPr>
          <w:p w14:paraId="50A25D9C" w14:textId="77777777" w:rsidR="00D97ABB" w:rsidRPr="00A847E5" w:rsidRDefault="00D97ABB" w:rsidP="00F318ED">
            <w:pPr>
              <w:jc w:val="center"/>
              <w:rPr>
                <w:rFonts w:cstheme="minorHAnsi"/>
                <w:strike/>
                <w:sz w:val="20"/>
                <w:szCs w:val="20"/>
              </w:rPr>
            </w:pPr>
            <w:r w:rsidRPr="00A847E5">
              <w:rPr>
                <w:rFonts w:cstheme="minorHAnsi"/>
                <w:strike/>
                <w:sz w:val="20"/>
                <w:szCs w:val="20"/>
              </w:rPr>
              <w:t>48</w:t>
            </w:r>
            <w:r w:rsidRPr="00A847E5">
              <w:rPr>
                <w:rFonts w:cstheme="minorHAnsi"/>
                <w:sz w:val="20"/>
                <w:szCs w:val="20"/>
              </w:rPr>
              <w:t xml:space="preserve">    </w:t>
            </w:r>
            <w:r w:rsidRPr="00A847E5">
              <w:rPr>
                <w:rFonts w:cstheme="minorHAnsi"/>
                <w:strike/>
                <w:sz w:val="20"/>
                <w:szCs w:val="20"/>
              </w:rPr>
              <w:t xml:space="preserve">          </w:t>
            </w:r>
          </w:p>
        </w:tc>
      </w:tr>
      <w:tr w:rsidR="00D97ABB" w:rsidRPr="00C66A07" w14:paraId="5EA8BCA4" w14:textId="77777777" w:rsidTr="00F318ED">
        <w:tc>
          <w:tcPr>
            <w:tcW w:w="2299" w:type="dxa"/>
          </w:tcPr>
          <w:p w14:paraId="684EB2AA" w14:textId="77777777" w:rsidR="00D97ABB" w:rsidRPr="00A847E5" w:rsidRDefault="00D97ABB" w:rsidP="00F318ED">
            <w:pPr>
              <w:rPr>
                <w:rFonts w:cstheme="minorHAnsi"/>
                <w:sz w:val="20"/>
                <w:szCs w:val="20"/>
              </w:rPr>
            </w:pPr>
            <w:r w:rsidRPr="00A847E5">
              <w:rPr>
                <w:rFonts w:cstheme="minorHAnsi"/>
                <w:strike/>
                <w:sz w:val="20"/>
                <w:szCs w:val="20"/>
              </w:rPr>
              <w:t>401</w:t>
            </w:r>
            <w:r w:rsidRPr="00A847E5">
              <w:rPr>
                <w:rFonts w:cstheme="minorHAnsi"/>
                <w:sz w:val="20"/>
                <w:szCs w:val="20"/>
              </w:rPr>
              <w:t xml:space="preserve"> </w:t>
            </w:r>
            <w:r w:rsidRPr="00A847E5">
              <w:rPr>
                <w:rFonts w:cstheme="minorHAnsi"/>
                <w:b/>
                <w:sz w:val="20"/>
                <w:szCs w:val="20"/>
              </w:rPr>
              <w:t>0</w:t>
            </w:r>
            <w:r w:rsidRPr="00A847E5">
              <w:rPr>
                <w:rFonts w:cstheme="minorHAnsi"/>
                <w:sz w:val="20"/>
                <w:szCs w:val="20"/>
              </w:rPr>
              <w:t xml:space="preserve"> – 550</w:t>
            </w:r>
          </w:p>
        </w:tc>
        <w:tc>
          <w:tcPr>
            <w:tcW w:w="2300" w:type="dxa"/>
          </w:tcPr>
          <w:p w14:paraId="2E2922EA" w14:textId="77777777" w:rsidR="00D97ABB" w:rsidRPr="00FE1E4D" w:rsidRDefault="00D97ABB" w:rsidP="00F318ED">
            <w:pPr>
              <w:jc w:val="center"/>
              <w:rPr>
                <w:rFonts w:cstheme="minorHAnsi"/>
                <w:strike/>
                <w:sz w:val="20"/>
                <w:szCs w:val="20"/>
              </w:rPr>
            </w:pPr>
            <w:r w:rsidRPr="00F034A3">
              <w:rPr>
                <w:rFonts w:cstheme="minorHAnsi"/>
                <w:strike/>
                <w:sz w:val="20"/>
                <w:szCs w:val="20"/>
              </w:rPr>
              <w:t xml:space="preserve">59 </w:t>
            </w:r>
            <w:r w:rsidRPr="00F034A3">
              <w:rPr>
                <w:rFonts w:cstheme="minorHAnsi"/>
                <w:b/>
                <w:sz w:val="20"/>
                <w:szCs w:val="20"/>
              </w:rPr>
              <w:t>60</w:t>
            </w:r>
          </w:p>
        </w:tc>
        <w:tc>
          <w:tcPr>
            <w:tcW w:w="2300" w:type="dxa"/>
          </w:tcPr>
          <w:p w14:paraId="7B2D27D9" w14:textId="77777777" w:rsidR="00D97ABB" w:rsidRPr="00A847E5" w:rsidRDefault="00D97ABB" w:rsidP="00F318ED">
            <w:pPr>
              <w:jc w:val="center"/>
              <w:rPr>
                <w:rFonts w:cstheme="minorHAnsi"/>
                <w:sz w:val="20"/>
                <w:szCs w:val="20"/>
              </w:rPr>
            </w:pPr>
            <w:r w:rsidRPr="00F034A3">
              <w:rPr>
                <w:rFonts w:cstheme="minorHAnsi"/>
                <w:strike/>
                <w:sz w:val="20"/>
                <w:szCs w:val="20"/>
              </w:rPr>
              <w:t>53</w:t>
            </w:r>
            <w:r w:rsidRPr="00F034A3">
              <w:rPr>
                <w:rFonts w:cstheme="minorHAnsi"/>
                <w:sz w:val="20"/>
                <w:szCs w:val="20"/>
              </w:rPr>
              <w:t xml:space="preserve"> </w:t>
            </w:r>
            <w:r w:rsidRPr="00F034A3">
              <w:rPr>
                <w:rFonts w:cstheme="minorHAnsi"/>
                <w:b/>
                <w:sz w:val="20"/>
                <w:szCs w:val="20"/>
              </w:rPr>
              <w:t>54</w:t>
            </w:r>
          </w:p>
        </w:tc>
        <w:tc>
          <w:tcPr>
            <w:tcW w:w="2300" w:type="dxa"/>
          </w:tcPr>
          <w:p w14:paraId="0E5E9C8E" w14:textId="77777777" w:rsidR="00D97ABB" w:rsidRPr="00A847E5" w:rsidRDefault="00D97ABB" w:rsidP="00F318ED">
            <w:pPr>
              <w:jc w:val="center"/>
              <w:rPr>
                <w:rFonts w:cstheme="minorHAnsi"/>
                <w:sz w:val="20"/>
                <w:szCs w:val="20"/>
              </w:rPr>
            </w:pPr>
            <w:r w:rsidRPr="00F034A3">
              <w:rPr>
                <w:rFonts w:cstheme="minorHAnsi"/>
                <w:strike/>
                <w:sz w:val="20"/>
                <w:szCs w:val="20"/>
              </w:rPr>
              <w:t>50</w:t>
            </w:r>
            <w:r w:rsidRPr="00F034A3">
              <w:rPr>
                <w:rFonts w:cstheme="minorHAnsi"/>
                <w:sz w:val="20"/>
                <w:szCs w:val="20"/>
              </w:rPr>
              <w:t xml:space="preserve"> </w:t>
            </w:r>
            <w:r w:rsidRPr="00F034A3">
              <w:rPr>
                <w:rFonts w:cstheme="minorHAnsi"/>
                <w:b/>
                <w:sz w:val="20"/>
                <w:szCs w:val="20"/>
              </w:rPr>
              <w:t>51</w:t>
            </w:r>
          </w:p>
        </w:tc>
      </w:tr>
      <w:tr w:rsidR="00D97ABB" w:rsidRPr="00C66A07" w14:paraId="6A19A3DF" w14:textId="77777777" w:rsidTr="00F318ED">
        <w:tc>
          <w:tcPr>
            <w:tcW w:w="2299" w:type="dxa"/>
          </w:tcPr>
          <w:p w14:paraId="0A59BD3E" w14:textId="77777777" w:rsidR="00D97ABB" w:rsidRPr="00A847E5" w:rsidRDefault="00D97ABB" w:rsidP="00F318ED">
            <w:pPr>
              <w:rPr>
                <w:rFonts w:cstheme="minorHAnsi"/>
                <w:sz w:val="20"/>
                <w:szCs w:val="20"/>
              </w:rPr>
            </w:pPr>
            <w:r w:rsidRPr="00A847E5">
              <w:rPr>
                <w:rFonts w:cstheme="minorHAnsi"/>
                <w:sz w:val="20"/>
                <w:szCs w:val="20"/>
              </w:rPr>
              <w:t>551 – 700</w:t>
            </w:r>
          </w:p>
        </w:tc>
        <w:tc>
          <w:tcPr>
            <w:tcW w:w="2300" w:type="dxa"/>
          </w:tcPr>
          <w:p w14:paraId="2FBDA8F3" w14:textId="77777777" w:rsidR="00D97ABB" w:rsidRPr="00A847E5" w:rsidRDefault="00D97ABB" w:rsidP="00F318ED">
            <w:pPr>
              <w:jc w:val="center"/>
              <w:rPr>
                <w:rFonts w:cstheme="minorHAnsi"/>
                <w:sz w:val="20"/>
                <w:szCs w:val="20"/>
              </w:rPr>
            </w:pPr>
            <w:r w:rsidRPr="00A847E5">
              <w:rPr>
                <w:rFonts w:cstheme="minorHAnsi"/>
                <w:sz w:val="20"/>
                <w:szCs w:val="20"/>
              </w:rPr>
              <w:t>62</w:t>
            </w:r>
          </w:p>
        </w:tc>
        <w:tc>
          <w:tcPr>
            <w:tcW w:w="2300" w:type="dxa"/>
          </w:tcPr>
          <w:p w14:paraId="1A073950" w14:textId="77777777" w:rsidR="00D97ABB" w:rsidRPr="00A847E5" w:rsidRDefault="00D97ABB" w:rsidP="00F318ED">
            <w:pPr>
              <w:jc w:val="center"/>
              <w:rPr>
                <w:rFonts w:cstheme="minorHAnsi"/>
                <w:sz w:val="20"/>
                <w:szCs w:val="20"/>
              </w:rPr>
            </w:pPr>
            <w:r w:rsidRPr="00A847E5">
              <w:rPr>
                <w:rFonts w:cstheme="minorHAnsi"/>
                <w:sz w:val="20"/>
                <w:szCs w:val="20"/>
              </w:rPr>
              <w:t>56</w:t>
            </w:r>
          </w:p>
        </w:tc>
        <w:tc>
          <w:tcPr>
            <w:tcW w:w="2300" w:type="dxa"/>
          </w:tcPr>
          <w:p w14:paraId="222E6D09" w14:textId="77777777" w:rsidR="00D97ABB" w:rsidRPr="00A847E5" w:rsidRDefault="00D97ABB" w:rsidP="00F318ED">
            <w:pPr>
              <w:jc w:val="center"/>
              <w:rPr>
                <w:rFonts w:cstheme="minorHAnsi"/>
                <w:sz w:val="20"/>
                <w:szCs w:val="20"/>
              </w:rPr>
            </w:pPr>
            <w:r w:rsidRPr="00A847E5">
              <w:rPr>
                <w:rFonts w:cstheme="minorHAnsi"/>
                <w:sz w:val="20"/>
                <w:szCs w:val="20"/>
              </w:rPr>
              <w:t>51</w:t>
            </w:r>
          </w:p>
        </w:tc>
      </w:tr>
      <w:tr w:rsidR="00D97ABB" w:rsidRPr="00C66A07" w14:paraId="01A8222C" w14:textId="77777777" w:rsidTr="00F318ED">
        <w:tc>
          <w:tcPr>
            <w:tcW w:w="2299" w:type="dxa"/>
          </w:tcPr>
          <w:p w14:paraId="74B0854A" w14:textId="77777777" w:rsidR="00D97ABB" w:rsidRPr="00A847E5" w:rsidRDefault="00D97ABB" w:rsidP="00F318ED">
            <w:pPr>
              <w:rPr>
                <w:rFonts w:cstheme="minorHAnsi"/>
                <w:sz w:val="20"/>
                <w:szCs w:val="20"/>
              </w:rPr>
            </w:pPr>
            <w:r w:rsidRPr="00A847E5">
              <w:rPr>
                <w:rFonts w:cstheme="minorHAnsi"/>
                <w:sz w:val="20"/>
                <w:szCs w:val="20"/>
              </w:rPr>
              <w:t>701 - 900</w:t>
            </w:r>
          </w:p>
        </w:tc>
        <w:tc>
          <w:tcPr>
            <w:tcW w:w="2300" w:type="dxa"/>
          </w:tcPr>
          <w:p w14:paraId="32F65B93" w14:textId="77777777" w:rsidR="00D97ABB" w:rsidRPr="00A847E5" w:rsidRDefault="00D97ABB" w:rsidP="00F318ED">
            <w:pPr>
              <w:jc w:val="center"/>
              <w:rPr>
                <w:rFonts w:cstheme="minorHAnsi"/>
                <w:sz w:val="20"/>
                <w:szCs w:val="20"/>
              </w:rPr>
            </w:pPr>
            <w:r w:rsidRPr="00A847E5">
              <w:rPr>
                <w:rFonts w:cstheme="minorHAnsi"/>
                <w:sz w:val="20"/>
                <w:szCs w:val="20"/>
              </w:rPr>
              <w:t>65</w:t>
            </w:r>
          </w:p>
        </w:tc>
        <w:tc>
          <w:tcPr>
            <w:tcW w:w="2300" w:type="dxa"/>
          </w:tcPr>
          <w:p w14:paraId="3023DB43" w14:textId="77777777" w:rsidR="00D97ABB" w:rsidRPr="00A847E5" w:rsidRDefault="00D97ABB" w:rsidP="00F318ED">
            <w:pPr>
              <w:jc w:val="center"/>
              <w:rPr>
                <w:rFonts w:cstheme="minorHAnsi"/>
                <w:sz w:val="20"/>
                <w:szCs w:val="20"/>
              </w:rPr>
            </w:pPr>
            <w:r w:rsidRPr="00A847E5">
              <w:rPr>
                <w:rFonts w:cstheme="minorHAnsi"/>
                <w:sz w:val="20"/>
                <w:szCs w:val="20"/>
              </w:rPr>
              <w:t>58</w:t>
            </w:r>
          </w:p>
        </w:tc>
        <w:tc>
          <w:tcPr>
            <w:tcW w:w="2300" w:type="dxa"/>
          </w:tcPr>
          <w:p w14:paraId="6A9F7067" w14:textId="77777777" w:rsidR="00D97ABB" w:rsidRPr="00A847E5" w:rsidRDefault="00D97ABB" w:rsidP="00F318ED">
            <w:pPr>
              <w:jc w:val="center"/>
              <w:rPr>
                <w:rFonts w:cstheme="minorHAnsi"/>
                <w:sz w:val="20"/>
                <w:szCs w:val="20"/>
              </w:rPr>
            </w:pPr>
            <w:r w:rsidRPr="00A847E5">
              <w:rPr>
                <w:rFonts w:cstheme="minorHAnsi"/>
                <w:sz w:val="20"/>
                <w:szCs w:val="20"/>
              </w:rPr>
              <w:t>52</w:t>
            </w:r>
          </w:p>
        </w:tc>
      </w:tr>
      <w:tr w:rsidR="00D97ABB" w:rsidRPr="00C66A07" w14:paraId="7719603D" w14:textId="77777777" w:rsidTr="00F318ED">
        <w:tc>
          <w:tcPr>
            <w:tcW w:w="2299" w:type="dxa"/>
          </w:tcPr>
          <w:p w14:paraId="2A33A40A" w14:textId="77777777" w:rsidR="00D97ABB" w:rsidRPr="00A847E5" w:rsidRDefault="00D97ABB" w:rsidP="00F318ED">
            <w:pPr>
              <w:rPr>
                <w:rFonts w:cstheme="minorHAnsi"/>
                <w:sz w:val="20"/>
                <w:szCs w:val="20"/>
              </w:rPr>
            </w:pPr>
            <w:r w:rsidRPr="00A847E5">
              <w:rPr>
                <w:rFonts w:cstheme="minorHAnsi"/>
                <w:sz w:val="20"/>
                <w:szCs w:val="20"/>
              </w:rPr>
              <w:t xml:space="preserve">901 - </w:t>
            </w:r>
          </w:p>
        </w:tc>
        <w:tc>
          <w:tcPr>
            <w:tcW w:w="2300" w:type="dxa"/>
          </w:tcPr>
          <w:p w14:paraId="1A28D400" w14:textId="77777777" w:rsidR="00D97ABB" w:rsidRPr="00A847E5" w:rsidRDefault="00D97ABB" w:rsidP="00F318ED">
            <w:pPr>
              <w:jc w:val="center"/>
              <w:rPr>
                <w:rFonts w:cstheme="minorHAnsi"/>
                <w:sz w:val="20"/>
                <w:szCs w:val="20"/>
              </w:rPr>
            </w:pPr>
            <w:r w:rsidRPr="00A847E5">
              <w:rPr>
                <w:rFonts w:cstheme="minorHAnsi"/>
                <w:sz w:val="20"/>
                <w:szCs w:val="20"/>
              </w:rPr>
              <w:t>67</w:t>
            </w:r>
          </w:p>
        </w:tc>
        <w:tc>
          <w:tcPr>
            <w:tcW w:w="2300" w:type="dxa"/>
          </w:tcPr>
          <w:p w14:paraId="2B59C41A" w14:textId="77777777" w:rsidR="00D97ABB" w:rsidRPr="00A847E5" w:rsidRDefault="00D97ABB" w:rsidP="00F318ED">
            <w:pPr>
              <w:jc w:val="center"/>
              <w:rPr>
                <w:rFonts w:cstheme="minorHAnsi"/>
                <w:sz w:val="20"/>
                <w:szCs w:val="20"/>
              </w:rPr>
            </w:pPr>
            <w:r w:rsidRPr="00A847E5">
              <w:rPr>
                <w:rFonts w:cstheme="minorHAnsi"/>
                <w:sz w:val="20"/>
                <w:szCs w:val="20"/>
              </w:rPr>
              <w:t>59</w:t>
            </w:r>
          </w:p>
        </w:tc>
        <w:tc>
          <w:tcPr>
            <w:tcW w:w="2300" w:type="dxa"/>
          </w:tcPr>
          <w:p w14:paraId="2DC4EF34" w14:textId="77777777" w:rsidR="00D97ABB" w:rsidRPr="00A847E5" w:rsidRDefault="00D97ABB" w:rsidP="00F318ED">
            <w:pPr>
              <w:jc w:val="center"/>
              <w:rPr>
                <w:rFonts w:cstheme="minorHAnsi"/>
                <w:sz w:val="20"/>
                <w:szCs w:val="20"/>
              </w:rPr>
            </w:pPr>
            <w:r w:rsidRPr="00A847E5">
              <w:rPr>
                <w:rFonts w:cstheme="minorHAnsi"/>
                <w:sz w:val="20"/>
                <w:szCs w:val="20"/>
              </w:rPr>
              <w:t>52</w:t>
            </w:r>
          </w:p>
        </w:tc>
      </w:tr>
    </w:tbl>
    <w:p w14:paraId="238DEB27" w14:textId="77777777" w:rsidR="00D97ABB" w:rsidRPr="00C66A07" w:rsidRDefault="00D97ABB" w:rsidP="00D97ABB">
      <w:pPr>
        <w:rPr>
          <w:rFonts w:cstheme="minorHAnsi"/>
          <w:sz w:val="20"/>
          <w:szCs w:val="20"/>
        </w:rPr>
      </w:pPr>
    </w:p>
    <w:p w14:paraId="1682F117" w14:textId="77777777" w:rsidR="00D97ABB" w:rsidRPr="00BD5E21" w:rsidRDefault="00D97ABB" w:rsidP="00D97ABB">
      <w:pPr>
        <w:rPr>
          <w:rFonts w:cstheme="minorHAnsi"/>
          <w:sz w:val="20"/>
          <w:szCs w:val="20"/>
        </w:rPr>
      </w:pPr>
      <w:r w:rsidRPr="00BD5E21">
        <w:rPr>
          <w:rFonts w:cstheme="minorHAnsi"/>
          <w:sz w:val="20"/>
          <w:szCs w:val="20"/>
        </w:rPr>
        <w:t>2.1.2 Kriterietall for spesialskolene (grunnskoler og videregående skoler)</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2299"/>
        <w:gridCol w:w="2299"/>
        <w:gridCol w:w="2299"/>
      </w:tblGrid>
      <w:tr w:rsidR="00D97ABB" w:rsidRPr="00C66A07" w14:paraId="0C669575" w14:textId="77777777" w:rsidTr="00F318ED">
        <w:tc>
          <w:tcPr>
            <w:tcW w:w="2299" w:type="dxa"/>
          </w:tcPr>
          <w:p w14:paraId="3867C27E" w14:textId="77777777" w:rsidR="00D97ABB" w:rsidRPr="00A847E5" w:rsidRDefault="00D97ABB" w:rsidP="00F318ED">
            <w:pPr>
              <w:rPr>
                <w:rFonts w:cstheme="minorHAnsi"/>
                <w:b/>
                <w:bCs/>
                <w:sz w:val="20"/>
                <w:szCs w:val="20"/>
              </w:rPr>
            </w:pPr>
            <w:r w:rsidRPr="00A847E5">
              <w:rPr>
                <w:rFonts w:cstheme="minorHAnsi"/>
                <w:b/>
                <w:bCs/>
                <w:sz w:val="20"/>
                <w:szCs w:val="20"/>
              </w:rPr>
              <w:t>Antall elever/opp til antall årsverk</w:t>
            </w:r>
          </w:p>
        </w:tc>
        <w:tc>
          <w:tcPr>
            <w:tcW w:w="2299" w:type="dxa"/>
          </w:tcPr>
          <w:p w14:paraId="7F9D2C05" w14:textId="77777777" w:rsidR="00D97ABB" w:rsidRPr="00A847E5" w:rsidRDefault="00D97ABB" w:rsidP="00F318ED">
            <w:pPr>
              <w:jc w:val="center"/>
              <w:rPr>
                <w:rFonts w:cstheme="minorHAnsi"/>
                <w:b/>
                <w:bCs/>
                <w:sz w:val="20"/>
                <w:szCs w:val="20"/>
              </w:rPr>
            </w:pPr>
            <w:r w:rsidRPr="00A847E5">
              <w:rPr>
                <w:rFonts w:cstheme="minorHAnsi"/>
                <w:b/>
                <w:bCs/>
                <w:sz w:val="20"/>
                <w:szCs w:val="20"/>
              </w:rPr>
              <w:t>Ltr. Rektor</w:t>
            </w:r>
          </w:p>
        </w:tc>
        <w:tc>
          <w:tcPr>
            <w:tcW w:w="2299" w:type="dxa"/>
          </w:tcPr>
          <w:p w14:paraId="4BAEAA43" w14:textId="77777777" w:rsidR="00D97ABB" w:rsidRPr="00A847E5" w:rsidRDefault="00D97ABB" w:rsidP="00F318ED">
            <w:pPr>
              <w:jc w:val="center"/>
              <w:rPr>
                <w:rFonts w:cstheme="minorHAnsi"/>
                <w:b/>
                <w:bCs/>
                <w:sz w:val="20"/>
                <w:szCs w:val="20"/>
              </w:rPr>
            </w:pPr>
            <w:r w:rsidRPr="00A847E5">
              <w:rPr>
                <w:rFonts w:cstheme="minorHAnsi"/>
                <w:b/>
                <w:bCs/>
                <w:sz w:val="20"/>
                <w:szCs w:val="20"/>
              </w:rPr>
              <w:t>Ltr. ass. rektor</w:t>
            </w:r>
          </w:p>
        </w:tc>
        <w:tc>
          <w:tcPr>
            <w:tcW w:w="2299" w:type="dxa"/>
          </w:tcPr>
          <w:p w14:paraId="06C69C4B" w14:textId="77777777" w:rsidR="00D97ABB" w:rsidRPr="00A847E5" w:rsidRDefault="00D97ABB" w:rsidP="00F318ED">
            <w:pPr>
              <w:jc w:val="center"/>
              <w:rPr>
                <w:rFonts w:cstheme="minorHAnsi"/>
                <w:b/>
                <w:bCs/>
                <w:sz w:val="20"/>
                <w:szCs w:val="20"/>
              </w:rPr>
            </w:pPr>
            <w:r w:rsidRPr="00A847E5">
              <w:rPr>
                <w:rFonts w:cstheme="minorHAnsi"/>
                <w:b/>
                <w:bCs/>
                <w:sz w:val="20"/>
                <w:szCs w:val="20"/>
              </w:rPr>
              <w:t>Ltr. uinsp./avd.leder</w:t>
            </w:r>
          </w:p>
        </w:tc>
      </w:tr>
      <w:tr w:rsidR="00D97ABB" w:rsidRPr="00C66A07" w14:paraId="43718E59" w14:textId="77777777" w:rsidTr="00F318ED">
        <w:tc>
          <w:tcPr>
            <w:tcW w:w="2299" w:type="dxa"/>
          </w:tcPr>
          <w:p w14:paraId="5680636C" w14:textId="77777777" w:rsidR="00D97ABB" w:rsidRPr="00A847E5" w:rsidRDefault="00D97ABB" w:rsidP="00F318ED">
            <w:pPr>
              <w:rPr>
                <w:rFonts w:cstheme="minorHAnsi"/>
                <w:b/>
                <w:bCs/>
                <w:sz w:val="20"/>
                <w:szCs w:val="20"/>
              </w:rPr>
            </w:pPr>
          </w:p>
        </w:tc>
        <w:tc>
          <w:tcPr>
            <w:tcW w:w="2299" w:type="dxa"/>
          </w:tcPr>
          <w:p w14:paraId="16730FBC" w14:textId="77777777" w:rsidR="00D97ABB" w:rsidRPr="00A847E5" w:rsidRDefault="00D97ABB" w:rsidP="00F318ED">
            <w:pPr>
              <w:jc w:val="center"/>
              <w:rPr>
                <w:rFonts w:cstheme="minorHAnsi"/>
                <w:b/>
                <w:bCs/>
                <w:sz w:val="20"/>
                <w:szCs w:val="20"/>
              </w:rPr>
            </w:pPr>
          </w:p>
        </w:tc>
        <w:tc>
          <w:tcPr>
            <w:tcW w:w="2299" w:type="dxa"/>
          </w:tcPr>
          <w:p w14:paraId="572F6F8B" w14:textId="77777777" w:rsidR="00D97ABB" w:rsidRPr="00A847E5" w:rsidRDefault="00D97ABB" w:rsidP="00F318ED">
            <w:pPr>
              <w:jc w:val="center"/>
              <w:rPr>
                <w:rFonts w:cstheme="minorHAnsi"/>
                <w:b/>
                <w:bCs/>
                <w:sz w:val="20"/>
                <w:szCs w:val="20"/>
              </w:rPr>
            </w:pPr>
          </w:p>
        </w:tc>
        <w:tc>
          <w:tcPr>
            <w:tcW w:w="2299" w:type="dxa"/>
          </w:tcPr>
          <w:p w14:paraId="51D715F1" w14:textId="77777777" w:rsidR="00D97ABB" w:rsidRPr="00A847E5" w:rsidRDefault="00D97ABB" w:rsidP="00F318ED">
            <w:pPr>
              <w:jc w:val="center"/>
              <w:rPr>
                <w:rFonts w:cstheme="minorHAnsi"/>
                <w:b/>
                <w:bCs/>
                <w:sz w:val="20"/>
                <w:szCs w:val="20"/>
              </w:rPr>
            </w:pPr>
          </w:p>
        </w:tc>
      </w:tr>
      <w:tr w:rsidR="00D97ABB" w:rsidRPr="00C66A07" w14:paraId="3A26DE29" w14:textId="77777777" w:rsidTr="00F318ED">
        <w:tc>
          <w:tcPr>
            <w:tcW w:w="2299" w:type="dxa"/>
          </w:tcPr>
          <w:p w14:paraId="766ED754" w14:textId="77777777" w:rsidR="00D97ABB" w:rsidRPr="00A847E5" w:rsidRDefault="00D97ABB" w:rsidP="00F318ED">
            <w:pPr>
              <w:rPr>
                <w:rFonts w:cstheme="minorHAnsi"/>
                <w:strike/>
                <w:sz w:val="20"/>
                <w:szCs w:val="20"/>
              </w:rPr>
            </w:pPr>
            <w:r w:rsidRPr="00A847E5">
              <w:rPr>
                <w:rFonts w:cstheme="minorHAnsi"/>
                <w:strike/>
                <w:sz w:val="20"/>
                <w:szCs w:val="20"/>
              </w:rPr>
              <w:t>0 – 400 elever = opp til 40 årsverk</w:t>
            </w:r>
          </w:p>
        </w:tc>
        <w:tc>
          <w:tcPr>
            <w:tcW w:w="2299" w:type="dxa"/>
          </w:tcPr>
          <w:p w14:paraId="15479A0B" w14:textId="77777777" w:rsidR="00D97ABB" w:rsidRPr="00A847E5" w:rsidRDefault="00D97ABB" w:rsidP="00F318ED">
            <w:pPr>
              <w:jc w:val="center"/>
              <w:rPr>
                <w:rFonts w:cstheme="minorHAnsi"/>
                <w:strike/>
                <w:sz w:val="20"/>
                <w:szCs w:val="20"/>
              </w:rPr>
            </w:pPr>
            <w:r w:rsidRPr="00A847E5">
              <w:rPr>
                <w:rFonts w:cstheme="minorHAnsi"/>
                <w:strike/>
                <w:sz w:val="20"/>
                <w:szCs w:val="20"/>
              </w:rPr>
              <w:t>57</w:t>
            </w:r>
          </w:p>
        </w:tc>
        <w:tc>
          <w:tcPr>
            <w:tcW w:w="2299" w:type="dxa"/>
          </w:tcPr>
          <w:p w14:paraId="76ED5A74" w14:textId="77777777" w:rsidR="00D97ABB" w:rsidRPr="00A847E5" w:rsidRDefault="00D97ABB" w:rsidP="00F318ED">
            <w:pPr>
              <w:jc w:val="center"/>
              <w:rPr>
                <w:rFonts w:cstheme="minorHAnsi"/>
                <w:strike/>
                <w:sz w:val="20"/>
                <w:szCs w:val="20"/>
              </w:rPr>
            </w:pPr>
            <w:r w:rsidRPr="00A847E5">
              <w:rPr>
                <w:rFonts w:cstheme="minorHAnsi"/>
                <w:strike/>
                <w:sz w:val="20"/>
                <w:szCs w:val="20"/>
              </w:rPr>
              <w:t>51</w:t>
            </w:r>
          </w:p>
        </w:tc>
        <w:tc>
          <w:tcPr>
            <w:tcW w:w="2299" w:type="dxa"/>
          </w:tcPr>
          <w:p w14:paraId="0AB418C4" w14:textId="77777777" w:rsidR="00D97ABB" w:rsidRPr="00A847E5" w:rsidRDefault="00D97ABB" w:rsidP="00F318ED">
            <w:pPr>
              <w:jc w:val="center"/>
              <w:rPr>
                <w:rFonts w:cstheme="minorHAnsi"/>
                <w:strike/>
                <w:sz w:val="20"/>
                <w:szCs w:val="20"/>
              </w:rPr>
            </w:pPr>
            <w:r w:rsidRPr="00A847E5">
              <w:rPr>
                <w:rFonts w:cstheme="minorHAnsi"/>
                <w:strike/>
                <w:sz w:val="20"/>
                <w:szCs w:val="20"/>
              </w:rPr>
              <w:t>48</w:t>
            </w:r>
          </w:p>
        </w:tc>
      </w:tr>
      <w:tr w:rsidR="00D97ABB" w:rsidRPr="00C66A07" w14:paraId="2A653AF0" w14:textId="77777777" w:rsidTr="00F318ED">
        <w:tc>
          <w:tcPr>
            <w:tcW w:w="2299" w:type="dxa"/>
          </w:tcPr>
          <w:p w14:paraId="0025A543" w14:textId="77777777" w:rsidR="00D97ABB" w:rsidRPr="00A847E5" w:rsidRDefault="00D97ABB" w:rsidP="00F318ED">
            <w:pPr>
              <w:rPr>
                <w:rFonts w:cstheme="minorHAnsi"/>
                <w:sz w:val="20"/>
                <w:szCs w:val="20"/>
              </w:rPr>
            </w:pPr>
            <w:r w:rsidRPr="00A847E5">
              <w:rPr>
                <w:rFonts w:cstheme="minorHAnsi"/>
                <w:strike/>
                <w:sz w:val="20"/>
                <w:szCs w:val="20"/>
              </w:rPr>
              <w:t>401</w:t>
            </w:r>
            <w:r w:rsidRPr="00A847E5">
              <w:rPr>
                <w:rFonts w:cstheme="minorHAnsi"/>
                <w:sz w:val="20"/>
                <w:szCs w:val="20"/>
              </w:rPr>
              <w:t xml:space="preserve"> </w:t>
            </w:r>
            <w:r w:rsidRPr="00A847E5">
              <w:rPr>
                <w:rFonts w:cstheme="minorHAnsi"/>
                <w:b/>
                <w:sz w:val="20"/>
                <w:szCs w:val="20"/>
              </w:rPr>
              <w:t>0</w:t>
            </w:r>
            <w:r w:rsidRPr="00A847E5">
              <w:rPr>
                <w:rFonts w:cstheme="minorHAnsi"/>
                <w:sz w:val="20"/>
                <w:szCs w:val="20"/>
              </w:rPr>
              <w:t xml:space="preserve"> - 550 elever = opp til 100 årsverk</w:t>
            </w:r>
          </w:p>
        </w:tc>
        <w:tc>
          <w:tcPr>
            <w:tcW w:w="2299" w:type="dxa"/>
          </w:tcPr>
          <w:p w14:paraId="3F41B110" w14:textId="77777777" w:rsidR="00D97ABB" w:rsidRPr="00A847E5" w:rsidRDefault="00D97ABB" w:rsidP="00F318ED">
            <w:pPr>
              <w:jc w:val="center"/>
              <w:rPr>
                <w:rFonts w:cstheme="minorHAnsi"/>
                <w:sz w:val="20"/>
                <w:szCs w:val="20"/>
              </w:rPr>
            </w:pPr>
            <w:r w:rsidRPr="00F034A3">
              <w:rPr>
                <w:rFonts w:cstheme="minorHAnsi"/>
                <w:strike/>
                <w:sz w:val="20"/>
                <w:szCs w:val="20"/>
              </w:rPr>
              <w:t>59</w:t>
            </w:r>
            <w:r w:rsidRPr="00F034A3">
              <w:rPr>
                <w:rFonts w:cstheme="minorHAnsi"/>
                <w:sz w:val="20"/>
                <w:szCs w:val="20"/>
              </w:rPr>
              <w:t xml:space="preserve"> </w:t>
            </w:r>
            <w:r w:rsidRPr="00F034A3">
              <w:rPr>
                <w:rFonts w:cstheme="minorHAnsi"/>
                <w:b/>
                <w:sz w:val="20"/>
                <w:szCs w:val="20"/>
              </w:rPr>
              <w:t>60</w:t>
            </w:r>
          </w:p>
        </w:tc>
        <w:tc>
          <w:tcPr>
            <w:tcW w:w="2299" w:type="dxa"/>
          </w:tcPr>
          <w:p w14:paraId="563295B8" w14:textId="77777777" w:rsidR="00D97ABB" w:rsidRPr="00A847E5" w:rsidRDefault="00D97ABB" w:rsidP="00F318ED">
            <w:pPr>
              <w:jc w:val="center"/>
              <w:rPr>
                <w:rFonts w:cstheme="minorHAnsi"/>
                <w:sz w:val="20"/>
                <w:szCs w:val="20"/>
              </w:rPr>
            </w:pPr>
            <w:r w:rsidRPr="00F034A3">
              <w:rPr>
                <w:rFonts w:cstheme="minorHAnsi"/>
                <w:strike/>
                <w:sz w:val="20"/>
                <w:szCs w:val="20"/>
              </w:rPr>
              <w:t>53</w:t>
            </w:r>
            <w:r w:rsidRPr="00F034A3">
              <w:rPr>
                <w:rFonts w:cstheme="minorHAnsi"/>
                <w:sz w:val="20"/>
                <w:szCs w:val="20"/>
              </w:rPr>
              <w:t xml:space="preserve"> </w:t>
            </w:r>
            <w:r w:rsidRPr="00F034A3">
              <w:rPr>
                <w:rFonts w:cstheme="minorHAnsi"/>
                <w:b/>
                <w:sz w:val="20"/>
                <w:szCs w:val="20"/>
              </w:rPr>
              <w:t>54</w:t>
            </w:r>
          </w:p>
        </w:tc>
        <w:tc>
          <w:tcPr>
            <w:tcW w:w="2299" w:type="dxa"/>
          </w:tcPr>
          <w:p w14:paraId="6DA69313" w14:textId="77777777" w:rsidR="00D97ABB" w:rsidRPr="00A847E5" w:rsidRDefault="00D97ABB" w:rsidP="00F318ED">
            <w:pPr>
              <w:jc w:val="center"/>
              <w:rPr>
                <w:rFonts w:cstheme="minorHAnsi"/>
                <w:sz w:val="20"/>
                <w:szCs w:val="20"/>
              </w:rPr>
            </w:pPr>
            <w:r w:rsidRPr="00FE1E4D">
              <w:rPr>
                <w:rFonts w:cstheme="minorHAnsi"/>
                <w:strike/>
                <w:sz w:val="20"/>
                <w:szCs w:val="20"/>
              </w:rPr>
              <w:t>50</w:t>
            </w:r>
            <w:r>
              <w:rPr>
                <w:rFonts w:cstheme="minorHAnsi"/>
                <w:sz w:val="20"/>
                <w:szCs w:val="20"/>
              </w:rPr>
              <w:t xml:space="preserve"> </w:t>
            </w:r>
            <w:r w:rsidRPr="00FE1E4D">
              <w:rPr>
                <w:rFonts w:cstheme="minorHAnsi"/>
                <w:b/>
                <w:sz w:val="20"/>
                <w:szCs w:val="20"/>
              </w:rPr>
              <w:t>51</w:t>
            </w:r>
          </w:p>
        </w:tc>
      </w:tr>
      <w:tr w:rsidR="00D97ABB" w:rsidRPr="00C66A07" w14:paraId="6F37DF32" w14:textId="77777777" w:rsidTr="00F318ED">
        <w:tc>
          <w:tcPr>
            <w:tcW w:w="2299" w:type="dxa"/>
          </w:tcPr>
          <w:p w14:paraId="0892C68F" w14:textId="77777777" w:rsidR="00D97ABB" w:rsidRPr="00A847E5" w:rsidRDefault="00D97ABB" w:rsidP="00F318ED">
            <w:pPr>
              <w:rPr>
                <w:rFonts w:cstheme="minorHAnsi"/>
                <w:sz w:val="20"/>
                <w:szCs w:val="20"/>
              </w:rPr>
            </w:pPr>
            <w:r w:rsidRPr="00A847E5">
              <w:rPr>
                <w:rFonts w:cstheme="minorHAnsi"/>
                <w:strike/>
                <w:sz w:val="20"/>
                <w:szCs w:val="20"/>
              </w:rPr>
              <w:t>550</w:t>
            </w:r>
            <w:r w:rsidRPr="00A847E5">
              <w:rPr>
                <w:rFonts w:cstheme="minorHAnsi"/>
                <w:sz w:val="20"/>
                <w:szCs w:val="20"/>
              </w:rPr>
              <w:t xml:space="preserve"> </w:t>
            </w:r>
            <w:r w:rsidRPr="00A847E5">
              <w:rPr>
                <w:rFonts w:cstheme="minorHAnsi"/>
                <w:b/>
                <w:sz w:val="20"/>
                <w:szCs w:val="20"/>
              </w:rPr>
              <w:t>551</w:t>
            </w:r>
            <w:r w:rsidRPr="00A847E5">
              <w:rPr>
                <w:rFonts w:cstheme="minorHAnsi"/>
                <w:sz w:val="20"/>
                <w:szCs w:val="20"/>
              </w:rPr>
              <w:t xml:space="preserve"> -  elever = over 100 årsverk</w:t>
            </w:r>
          </w:p>
        </w:tc>
        <w:tc>
          <w:tcPr>
            <w:tcW w:w="2299" w:type="dxa"/>
          </w:tcPr>
          <w:p w14:paraId="01D8065D" w14:textId="77777777" w:rsidR="00D97ABB" w:rsidRPr="00A847E5" w:rsidRDefault="00D97ABB" w:rsidP="00F318ED">
            <w:pPr>
              <w:jc w:val="center"/>
              <w:rPr>
                <w:rFonts w:cstheme="minorHAnsi"/>
                <w:sz w:val="20"/>
                <w:szCs w:val="20"/>
              </w:rPr>
            </w:pPr>
            <w:r w:rsidRPr="00A847E5">
              <w:rPr>
                <w:rFonts w:cstheme="minorHAnsi"/>
                <w:sz w:val="20"/>
                <w:szCs w:val="20"/>
              </w:rPr>
              <w:t>62</w:t>
            </w:r>
          </w:p>
        </w:tc>
        <w:tc>
          <w:tcPr>
            <w:tcW w:w="2299" w:type="dxa"/>
          </w:tcPr>
          <w:p w14:paraId="5778C9EB" w14:textId="77777777" w:rsidR="00D97ABB" w:rsidRPr="00A847E5" w:rsidRDefault="00D97ABB" w:rsidP="00F318ED">
            <w:pPr>
              <w:jc w:val="center"/>
              <w:rPr>
                <w:rFonts w:cstheme="minorHAnsi"/>
                <w:sz w:val="20"/>
                <w:szCs w:val="20"/>
              </w:rPr>
            </w:pPr>
            <w:r w:rsidRPr="00A847E5">
              <w:rPr>
                <w:rFonts w:cstheme="minorHAnsi"/>
                <w:sz w:val="20"/>
                <w:szCs w:val="20"/>
              </w:rPr>
              <w:t>56</w:t>
            </w:r>
          </w:p>
        </w:tc>
        <w:tc>
          <w:tcPr>
            <w:tcW w:w="2299" w:type="dxa"/>
          </w:tcPr>
          <w:p w14:paraId="4FE715B0" w14:textId="77777777" w:rsidR="00D97ABB" w:rsidRPr="00A847E5" w:rsidRDefault="00D97ABB" w:rsidP="00F318ED">
            <w:pPr>
              <w:jc w:val="center"/>
              <w:rPr>
                <w:rFonts w:cstheme="minorHAnsi"/>
                <w:sz w:val="20"/>
                <w:szCs w:val="20"/>
              </w:rPr>
            </w:pPr>
            <w:r w:rsidRPr="00A847E5">
              <w:rPr>
                <w:rFonts w:cstheme="minorHAnsi"/>
                <w:sz w:val="20"/>
                <w:szCs w:val="20"/>
              </w:rPr>
              <w:t>51</w:t>
            </w:r>
          </w:p>
        </w:tc>
      </w:tr>
    </w:tbl>
    <w:p w14:paraId="4D7A6E56" w14:textId="09BC229B" w:rsidR="00D97ABB" w:rsidRDefault="00D97ABB" w:rsidP="00D97ABB">
      <w:pPr>
        <w:rPr>
          <w:rFonts w:cstheme="minorHAnsi"/>
          <w:b/>
          <w:bCs/>
          <w:sz w:val="20"/>
          <w:szCs w:val="20"/>
        </w:rPr>
      </w:pPr>
    </w:p>
    <w:p w14:paraId="11884564" w14:textId="31F35155" w:rsidR="00DD0790" w:rsidRDefault="00DD0790" w:rsidP="00D97ABB">
      <w:pPr>
        <w:rPr>
          <w:rFonts w:cstheme="minorHAnsi"/>
          <w:b/>
          <w:bCs/>
          <w:sz w:val="20"/>
          <w:szCs w:val="20"/>
        </w:rPr>
      </w:pPr>
    </w:p>
    <w:p w14:paraId="5E83EA3E" w14:textId="77777777" w:rsidR="00DD0790" w:rsidRPr="00C66A07" w:rsidRDefault="00DD0790" w:rsidP="00D97ABB">
      <w:pPr>
        <w:rPr>
          <w:rFonts w:cstheme="minorHAnsi"/>
          <w:b/>
          <w:bCs/>
          <w:sz w:val="20"/>
          <w:szCs w:val="20"/>
        </w:rPr>
      </w:pPr>
    </w:p>
    <w:p w14:paraId="6CE7A5BE" w14:textId="77777777" w:rsidR="00D97ABB" w:rsidRPr="00BD5E21" w:rsidRDefault="00D97ABB" w:rsidP="00D97ABB">
      <w:pPr>
        <w:rPr>
          <w:rFonts w:cstheme="minorHAnsi"/>
          <w:bCs/>
          <w:sz w:val="20"/>
          <w:szCs w:val="20"/>
        </w:rPr>
      </w:pPr>
      <w:r w:rsidRPr="00BD5E21">
        <w:rPr>
          <w:rFonts w:cstheme="minorHAnsi"/>
          <w:bCs/>
          <w:sz w:val="20"/>
          <w:szCs w:val="20"/>
        </w:rPr>
        <w:lastRenderedPageBreak/>
        <w:t xml:space="preserve">2.1.3 Kriterietall for voksenopplæringssentrene </w:t>
      </w:r>
    </w:p>
    <w:p w14:paraId="0DCE5553" w14:textId="77777777" w:rsidR="00D97ABB" w:rsidRPr="00C66A07" w:rsidRDefault="00D97ABB" w:rsidP="00D97ABB">
      <w:pPr>
        <w:outlineLvl w:val="0"/>
        <w:rPr>
          <w:rFonts w:cstheme="minorHAnsi"/>
          <w:bCs/>
          <w:sz w:val="20"/>
          <w:szCs w:val="20"/>
        </w:rPr>
      </w:pPr>
      <w:r w:rsidRPr="00C66A07">
        <w:rPr>
          <w:rFonts w:cstheme="minorHAnsi"/>
          <w:bCs/>
          <w:sz w:val="20"/>
          <w:szCs w:val="20"/>
        </w:rPr>
        <w:t>Elevtall er omregnet til årskullselever.</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2299"/>
        <w:gridCol w:w="2299"/>
        <w:gridCol w:w="2299"/>
      </w:tblGrid>
      <w:tr w:rsidR="00D97ABB" w:rsidRPr="00C66A07" w14:paraId="416FF9CE" w14:textId="77777777" w:rsidTr="00F318ED">
        <w:tc>
          <w:tcPr>
            <w:tcW w:w="2299" w:type="dxa"/>
          </w:tcPr>
          <w:p w14:paraId="3FAC08D3" w14:textId="77777777" w:rsidR="00D97ABB" w:rsidRPr="00A847E5" w:rsidRDefault="00D97ABB" w:rsidP="00F318ED">
            <w:pPr>
              <w:rPr>
                <w:rFonts w:cstheme="minorHAnsi"/>
                <w:b/>
                <w:bCs/>
                <w:sz w:val="20"/>
                <w:szCs w:val="20"/>
              </w:rPr>
            </w:pPr>
            <w:r w:rsidRPr="00A847E5">
              <w:rPr>
                <w:rFonts w:cstheme="minorHAnsi"/>
                <w:b/>
                <w:bCs/>
                <w:sz w:val="20"/>
                <w:szCs w:val="20"/>
              </w:rPr>
              <w:t xml:space="preserve">Elevtall </w:t>
            </w:r>
          </w:p>
        </w:tc>
        <w:tc>
          <w:tcPr>
            <w:tcW w:w="2299" w:type="dxa"/>
          </w:tcPr>
          <w:p w14:paraId="45DB5EEB" w14:textId="77777777" w:rsidR="00D97ABB" w:rsidRPr="00A847E5" w:rsidRDefault="00D97ABB" w:rsidP="00F318ED">
            <w:pPr>
              <w:jc w:val="center"/>
              <w:rPr>
                <w:rFonts w:cstheme="minorHAnsi"/>
                <w:b/>
                <w:bCs/>
                <w:sz w:val="20"/>
                <w:szCs w:val="20"/>
              </w:rPr>
            </w:pPr>
            <w:r w:rsidRPr="00A847E5">
              <w:rPr>
                <w:rFonts w:cstheme="minorHAnsi"/>
                <w:b/>
                <w:bCs/>
                <w:sz w:val="20"/>
                <w:szCs w:val="20"/>
              </w:rPr>
              <w:t>Ltr. Rektor</w:t>
            </w:r>
          </w:p>
        </w:tc>
        <w:tc>
          <w:tcPr>
            <w:tcW w:w="2299" w:type="dxa"/>
          </w:tcPr>
          <w:p w14:paraId="0BD5362A" w14:textId="77777777" w:rsidR="00D97ABB" w:rsidRPr="00A847E5" w:rsidRDefault="00D97ABB" w:rsidP="00F318ED">
            <w:pPr>
              <w:jc w:val="center"/>
              <w:rPr>
                <w:rFonts w:cstheme="minorHAnsi"/>
                <w:b/>
                <w:bCs/>
                <w:sz w:val="20"/>
                <w:szCs w:val="20"/>
              </w:rPr>
            </w:pPr>
            <w:r w:rsidRPr="00A847E5">
              <w:rPr>
                <w:rFonts w:cstheme="minorHAnsi"/>
                <w:b/>
                <w:bCs/>
                <w:sz w:val="20"/>
                <w:szCs w:val="20"/>
              </w:rPr>
              <w:t>Ltr. ass. rektor</w:t>
            </w:r>
          </w:p>
        </w:tc>
        <w:tc>
          <w:tcPr>
            <w:tcW w:w="2299" w:type="dxa"/>
          </w:tcPr>
          <w:p w14:paraId="0D8BA61A" w14:textId="77777777" w:rsidR="00D97ABB" w:rsidRPr="00A847E5" w:rsidRDefault="00D97ABB" w:rsidP="00F318ED">
            <w:pPr>
              <w:jc w:val="center"/>
              <w:rPr>
                <w:rFonts w:cstheme="minorHAnsi"/>
                <w:b/>
                <w:bCs/>
                <w:sz w:val="20"/>
                <w:szCs w:val="20"/>
              </w:rPr>
            </w:pPr>
            <w:r w:rsidRPr="00A847E5">
              <w:rPr>
                <w:rFonts w:cstheme="minorHAnsi"/>
                <w:b/>
                <w:bCs/>
                <w:sz w:val="20"/>
                <w:szCs w:val="20"/>
              </w:rPr>
              <w:t>Ltr. uinsp/avd.leder</w:t>
            </w:r>
          </w:p>
        </w:tc>
      </w:tr>
      <w:tr w:rsidR="00D97ABB" w:rsidRPr="00C66A07" w14:paraId="32E253CE" w14:textId="77777777" w:rsidTr="00F318ED">
        <w:trPr>
          <w:trHeight w:val="216"/>
        </w:trPr>
        <w:tc>
          <w:tcPr>
            <w:tcW w:w="2299" w:type="dxa"/>
          </w:tcPr>
          <w:p w14:paraId="7FCF1CD0" w14:textId="77777777" w:rsidR="00D97ABB" w:rsidRPr="00A847E5" w:rsidRDefault="00D97ABB" w:rsidP="00F318ED">
            <w:pPr>
              <w:rPr>
                <w:rFonts w:cstheme="minorHAnsi"/>
                <w:b/>
                <w:bCs/>
                <w:sz w:val="20"/>
                <w:szCs w:val="20"/>
              </w:rPr>
            </w:pPr>
          </w:p>
        </w:tc>
        <w:tc>
          <w:tcPr>
            <w:tcW w:w="2299" w:type="dxa"/>
          </w:tcPr>
          <w:p w14:paraId="4791549E" w14:textId="77777777" w:rsidR="00D97ABB" w:rsidRPr="00A847E5" w:rsidRDefault="00D97ABB" w:rsidP="00F318ED">
            <w:pPr>
              <w:jc w:val="center"/>
              <w:rPr>
                <w:rFonts w:cstheme="minorHAnsi"/>
                <w:b/>
                <w:bCs/>
                <w:sz w:val="20"/>
                <w:szCs w:val="20"/>
              </w:rPr>
            </w:pPr>
          </w:p>
        </w:tc>
        <w:tc>
          <w:tcPr>
            <w:tcW w:w="2299" w:type="dxa"/>
          </w:tcPr>
          <w:p w14:paraId="2D681162" w14:textId="77777777" w:rsidR="00D97ABB" w:rsidRPr="00A847E5" w:rsidRDefault="00D97ABB" w:rsidP="00F318ED">
            <w:pPr>
              <w:jc w:val="center"/>
              <w:rPr>
                <w:rFonts w:cstheme="minorHAnsi"/>
                <w:b/>
                <w:bCs/>
                <w:sz w:val="20"/>
                <w:szCs w:val="20"/>
              </w:rPr>
            </w:pPr>
          </w:p>
        </w:tc>
        <w:tc>
          <w:tcPr>
            <w:tcW w:w="2299" w:type="dxa"/>
          </w:tcPr>
          <w:p w14:paraId="0C6FAA3B" w14:textId="77777777" w:rsidR="00D97ABB" w:rsidRPr="00A847E5" w:rsidRDefault="00D97ABB" w:rsidP="00F318ED">
            <w:pPr>
              <w:jc w:val="center"/>
              <w:rPr>
                <w:rFonts w:cstheme="minorHAnsi"/>
                <w:b/>
                <w:bCs/>
                <w:sz w:val="20"/>
                <w:szCs w:val="20"/>
              </w:rPr>
            </w:pPr>
          </w:p>
        </w:tc>
      </w:tr>
      <w:tr w:rsidR="00D97ABB" w:rsidRPr="00C66A07" w14:paraId="1D76501B" w14:textId="77777777" w:rsidTr="00F318ED">
        <w:tc>
          <w:tcPr>
            <w:tcW w:w="2299" w:type="dxa"/>
          </w:tcPr>
          <w:p w14:paraId="2FB5CC6B" w14:textId="77777777" w:rsidR="00D97ABB" w:rsidRPr="00A847E5" w:rsidRDefault="00D97ABB" w:rsidP="00F318ED">
            <w:pPr>
              <w:rPr>
                <w:rFonts w:cstheme="minorHAnsi"/>
                <w:strike/>
                <w:sz w:val="20"/>
                <w:szCs w:val="20"/>
              </w:rPr>
            </w:pPr>
            <w:r w:rsidRPr="00A847E5">
              <w:rPr>
                <w:rFonts w:cstheme="minorHAnsi"/>
                <w:strike/>
                <w:sz w:val="20"/>
                <w:szCs w:val="20"/>
              </w:rPr>
              <w:t>0 – 400 = opp til 40 årsverk</w:t>
            </w:r>
          </w:p>
        </w:tc>
        <w:tc>
          <w:tcPr>
            <w:tcW w:w="2299" w:type="dxa"/>
          </w:tcPr>
          <w:p w14:paraId="6C7002C1" w14:textId="77777777" w:rsidR="00D97ABB" w:rsidRPr="00A847E5" w:rsidRDefault="00D97ABB" w:rsidP="00F318ED">
            <w:pPr>
              <w:jc w:val="center"/>
              <w:rPr>
                <w:rFonts w:cstheme="minorHAnsi"/>
                <w:strike/>
                <w:sz w:val="20"/>
                <w:szCs w:val="20"/>
              </w:rPr>
            </w:pPr>
            <w:r w:rsidRPr="00A847E5">
              <w:rPr>
                <w:rFonts w:cstheme="minorHAnsi"/>
                <w:strike/>
                <w:sz w:val="20"/>
                <w:szCs w:val="20"/>
              </w:rPr>
              <w:t>57</w:t>
            </w:r>
          </w:p>
        </w:tc>
        <w:tc>
          <w:tcPr>
            <w:tcW w:w="2299" w:type="dxa"/>
          </w:tcPr>
          <w:p w14:paraId="202696CF" w14:textId="77777777" w:rsidR="00D97ABB" w:rsidRPr="00A847E5" w:rsidRDefault="00D97ABB" w:rsidP="00F318ED">
            <w:pPr>
              <w:jc w:val="center"/>
              <w:rPr>
                <w:rFonts w:cstheme="minorHAnsi"/>
                <w:strike/>
                <w:sz w:val="20"/>
                <w:szCs w:val="20"/>
              </w:rPr>
            </w:pPr>
            <w:r w:rsidRPr="00A847E5">
              <w:rPr>
                <w:rFonts w:cstheme="minorHAnsi"/>
                <w:strike/>
                <w:sz w:val="20"/>
                <w:szCs w:val="20"/>
              </w:rPr>
              <w:t>51</w:t>
            </w:r>
          </w:p>
        </w:tc>
        <w:tc>
          <w:tcPr>
            <w:tcW w:w="2299" w:type="dxa"/>
          </w:tcPr>
          <w:p w14:paraId="03743DDF" w14:textId="77777777" w:rsidR="00D97ABB" w:rsidRPr="00A847E5" w:rsidRDefault="00D97ABB" w:rsidP="00F318ED">
            <w:pPr>
              <w:jc w:val="center"/>
              <w:rPr>
                <w:rFonts w:cstheme="minorHAnsi"/>
                <w:strike/>
                <w:sz w:val="20"/>
                <w:szCs w:val="20"/>
              </w:rPr>
            </w:pPr>
            <w:r w:rsidRPr="00A847E5">
              <w:rPr>
                <w:rFonts w:cstheme="minorHAnsi"/>
                <w:strike/>
                <w:sz w:val="20"/>
                <w:szCs w:val="20"/>
              </w:rPr>
              <w:t>48</w:t>
            </w:r>
          </w:p>
        </w:tc>
      </w:tr>
      <w:tr w:rsidR="00D97ABB" w:rsidRPr="00C66A07" w14:paraId="5A41FDF7" w14:textId="77777777" w:rsidTr="00F318ED">
        <w:tc>
          <w:tcPr>
            <w:tcW w:w="2299" w:type="dxa"/>
          </w:tcPr>
          <w:p w14:paraId="5EEBE935" w14:textId="77777777" w:rsidR="00D97ABB" w:rsidRPr="00A847E5" w:rsidRDefault="00D97ABB" w:rsidP="00F318ED">
            <w:pPr>
              <w:rPr>
                <w:rFonts w:cstheme="minorHAnsi"/>
                <w:sz w:val="20"/>
                <w:szCs w:val="20"/>
              </w:rPr>
            </w:pPr>
            <w:r w:rsidRPr="00A847E5">
              <w:rPr>
                <w:rFonts w:cstheme="minorHAnsi"/>
                <w:strike/>
                <w:sz w:val="20"/>
                <w:szCs w:val="20"/>
              </w:rPr>
              <w:t>401</w:t>
            </w:r>
            <w:r w:rsidRPr="00A847E5">
              <w:rPr>
                <w:rFonts w:cstheme="minorHAnsi"/>
                <w:sz w:val="20"/>
                <w:szCs w:val="20"/>
              </w:rPr>
              <w:t xml:space="preserve"> </w:t>
            </w:r>
            <w:r w:rsidRPr="00A847E5">
              <w:rPr>
                <w:rFonts w:cstheme="minorHAnsi"/>
                <w:b/>
                <w:sz w:val="20"/>
                <w:szCs w:val="20"/>
              </w:rPr>
              <w:t>0</w:t>
            </w:r>
            <w:r w:rsidRPr="00A847E5">
              <w:rPr>
                <w:rFonts w:cstheme="minorHAnsi"/>
                <w:sz w:val="20"/>
                <w:szCs w:val="20"/>
              </w:rPr>
              <w:t xml:space="preserve"> – 550 = opp til 70 årsverk</w:t>
            </w:r>
          </w:p>
        </w:tc>
        <w:tc>
          <w:tcPr>
            <w:tcW w:w="2299" w:type="dxa"/>
          </w:tcPr>
          <w:p w14:paraId="1B5E8872" w14:textId="77777777" w:rsidR="00D97ABB" w:rsidRPr="00A847E5" w:rsidRDefault="00D97ABB" w:rsidP="00F318ED">
            <w:pPr>
              <w:jc w:val="center"/>
              <w:rPr>
                <w:rFonts w:cstheme="minorHAnsi"/>
                <w:sz w:val="20"/>
                <w:szCs w:val="20"/>
              </w:rPr>
            </w:pPr>
            <w:r w:rsidRPr="00F034A3">
              <w:rPr>
                <w:rFonts w:cstheme="minorHAnsi"/>
                <w:strike/>
                <w:sz w:val="20"/>
                <w:szCs w:val="20"/>
              </w:rPr>
              <w:t>59</w:t>
            </w:r>
            <w:r w:rsidRPr="00F034A3">
              <w:rPr>
                <w:rFonts w:cstheme="minorHAnsi"/>
                <w:sz w:val="20"/>
                <w:szCs w:val="20"/>
              </w:rPr>
              <w:t xml:space="preserve"> </w:t>
            </w:r>
            <w:r w:rsidRPr="00F034A3">
              <w:rPr>
                <w:rFonts w:cstheme="minorHAnsi"/>
                <w:b/>
                <w:sz w:val="20"/>
                <w:szCs w:val="20"/>
              </w:rPr>
              <w:t>60</w:t>
            </w:r>
          </w:p>
        </w:tc>
        <w:tc>
          <w:tcPr>
            <w:tcW w:w="2299" w:type="dxa"/>
          </w:tcPr>
          <w:p w14:paraId="14A5505D" w14:textId="77777777" w:rsidR="00D97ABB" w:rsidRPr="00A847E5" w:rsidRDefault="00D97ABB" w:rsidP="00F318ED">
            <w:pPr>
              <w:jc w:val="center"/>
              <w:rPr>
                <w:rFonts w:cstheme="minorHAnsi"/>
                <w:sz w:val="20"/>
                <w:szCs w:val="20"/>
              </w:rPr>
            </w:pPr>
            <w:r w:rsidRPr="00F034A3">
              <w:rPr>
                <w:rFonts w:cstheme="minorHAnsi"/>
                <w:strike/>
                <w:sz w:val="20"/>
                <w:szCs w:val="20"/>
              </w:rPr>
              <w:t>53</w:t>
            </w:r>
            <w:r w:rsidRPr="00F034A3">
              <w:rPr>
                <w:rFonts w:cstheme="minorHAnsi"/>
                <w:sz w:val="20"/>
                <w:szCs w:val="20"/>
              </w:rPr>
              <w:t xml:space="preserve"> </w:t>
            </w:r>
            <w:r w:rsidRPr="00F034A3">
              <w:rPr>
                <w:rFonts w:cstheme="minorHAnsi"/>
                <w:b/>
                <w:sz w:val="20"/>
                <w:szCs w:val="20"/>
              </w:rPr>
              <w:t>54</w:t>
            </w:r>
          </w:p>
        </w:tc>
        <w:tc>
          <w:tcPr>
            <w:tcW w:w="2299" w:type="dxa"/>
          </w:tcPr>
          <w:p w14:paraId="2508B62F" w14:textId="77777777" w:rsidR="00D97ABB" w:rsidRPr="00A847E5" w:rsidRDefault="00D97ABB" w:rsidP="00F318ED">
            <w:pPr>
              <w:jc w:val="center"/>
              <w:rPr>
                <w:rFonts w:cstheme="minorHAnsi"/>
                <w:sz w:val="20"/>
                <w:szCs w:val="20"/>
              </w:rPr>
            </w:pPr>
            <w:r w:rsidRPr="00F034A3">
              <w:rPr>
                <w:rFonts w:cstheme="minorHAnsi"/>
                <w:strike/>
                <w:sz w:val="20"/>
                <w:szCs w:val="20"/>
              </w:rPr>
              <w:t>50</w:t>
            </w:r>
            <w:r w:rsidRPr="00F034A3">
              <w:rPr>
                <w:rFonts w:cstheme="minorHAnsi"/>
                <w:sz w:val="20"/>
                <w:szCs w:val="20"/>
              </w:rPr>
              <w:t xml:space="preserve"> </w:t>
            </w:r>
            <w:r w:rsidRPr="00F034A3">
              <w:rPr>
                <w:rFonts w:cstheme="minorHAnsi"/>
                <w:b/>
                <w:sz w:val="20"/>
                <w:szCs w:val="20"/>
              </w:rPr>
              <w:t>51</w:t>
            </w:r>
          </w:p>
        </w:tc>
      </w:tr>
      <w:tr w:rsidR="00D97ABB" w:rsidRPr="00C66A07" w14:paraId="214B3FD1" w14:textId="77777777" w:rsidTr="00F318ED">
        <w:tc>
          <w:tcPr>
            <w:tcW w:w="2299" w:type="dxa"/>
          </w:tcPr>
          <w:p w14:paraId="30B8E537" w14:textId="77777777" w:rsidR="00D97ABB" w:rsidRPr="00A847E5" w:rsidRDefault="00D97ABB" w:rsidP="00F318ED">
            <w:pPr>
              <w:rPr>
                <w:rFonts w:cstheme="minorHAnsi"/>
                <w:sz w:val="20"/>
                <w:szCs w:val="20"/>
              </w:rPr>
            </w:pPr>
            <w:r w:rsidRPr="00A847E5">
              <w:rPr>
                <w:rFonts w:cstheme="minorHAnsi"/>
                <w:sz w:val="20"/>
                <w:szCs w:val="20"/>
              </w:rPr>
              <w:t xml:space="preserve">551 – 700 = </w:t>
            </w:r>
            <w:r w:rsidRPr="00A847E5">
              <w:rPr>
                <w:rFonts w:cstheme="minorHAnsi"/>
                <w:strike/>
                <w:sz w:val="20"/>
                <w:szCs w:val="20"/>
              </w:rPr>
              <w:t>opp til</w:t>
            </w:r>
            <w:r w:rsidRPr="00A847E5">
              <w:rPr>
                <w:rFonts w:cstheme="minorHAnsi"/>
                <w:sz w:val="20"/>
                <w:szCs w:val="20"/>
              </w:rPr>
              <w:t xml:space="preserve"> </w:t>
            </w:r>
            <w:r w:rsidRPr="00A847E5">
              <w:rPr>
                <w:rFonts w:cstheme="minorHAnsi"/>
                <w:b/>
                <w:sz w:val="20"/>
                <w:szCs w:val="20"/>
              </w:rPr>
              <w:t>71-</w:t>
            </w:r>
            <w:r w:rsidRPr="00A847E5">
              <w:rPr>
                <w:rFonts w:cstheme="minorHAnsi"/>
                <w:sz w:val="20"/>
                <w:szCs w:val="20"/>
              </w:rPr>
              <w:t xml:space="preserve"> 100 årsverk</w:t>
            </w:r>
          </w:p>
        </w:tc>
        <w:tc>
          <w:tcPr>
            <w:tcW w:w="2299" w:type="dxa"/>
          </w:tcPr>
          <w:p w14:paraId="403E4BD1" w14:textId="77777777" w:rsidR="00D97ABB" w:rsidRPr="00A847E5" w:rsidRDefault="00D97ABB" w:rsidP="00F318ED">
            <w:pPr>
              <w:jc w:val="center"/>
              <w:rPr>
                <w:rFonts w:cstheme="minorHAnsi"/>
                <w:sz w:val="20"/>
                <w:szCs w:val="20"/>
              </w:rPr>
            </w:pPr>
            <w:r w:rsidRPr="00A847E5">
              <w:rPr>
                <w:rFonts w:cstheme="minorHAnsi"/>
                <w:sz w:val="20"/>
                <w:szCs w:val="20"/>
              </w:rPr>
              <w:t>62</w:t>
            </w:r>
          </w:p>
        </w:tc>
        <w:tc>
          <w:tcPr>
            <w:tcW w:w="2299" w:type="dxa"/>
          </w:tcPr>
          <w:p w14:paraId="30EF6CCA" w14:textId="77777777" w:rsidR="00D97ABB" w:rsidRPr="00A847E5" w:rsidRDefault="00D97ABB" w:rsidP="00F318ED">
            <w:pPr>
              <w:jc w:val="center"/>
              <w:rPr>
                <w:rFonts w:cstheme="minorHAnsi"/>
                <w:sz w:val="20"/>
                <w:szCs w:val="20"/>
              </w:rPr>
            </w:pPr>
            <w:r w:rsidRPr="00A847E5">
              <w:rPr>
                <w:rFonts w:cstheme="minorHAnsi"/>
                <w:sz w:val="20"/>
                <w:szCs w:val="20"/>
              </w:rPr>
              <w:t>56</w:t>
            </w:r>
          </w:p>
        </w:tc>
        <w:tc>
          <w:tcPr>
            <w:tcW w:w="2299" w:type="dxa"/>
          </w:tcPr>
          <w:p w14:paraId="6C2D4F61" w14:textId="77777777" w:rsidR="00D97ABB" w:rsidRPr="00A847E5" w:rsidRDefault="00D97ABB" w:rsidP="00F318ED">
            <w:pPr>
              <w:jc w:val="center"/>
              <w:rPr>
                <w:rFonts w:cstheme="minorHAnsi"/>
                <w:sz w:val="20"/>
                <w:szCs w:val="20"/>
              </w:rPr>
            </w:pPr>
            <w:r w:rsidRPr="00A847E5">
              <w:rPr>
                <w:rFonts w:cstheme="minorHAnsi"/>
                <w:sz w:val="20"/>
                <w:szCs w:val="20"/>
              </w:rPr>
              <w:t>51</w:t>
            </w:r>
          </w:p>
        </w:tc>
      </w:tr>
      <w:tr w:rsidR="00D97ABB" w:rsidRPr="00C66A07" w14:paraId="702DA868" w14:textId="77777777" w:rsidTr="00F318ED">
        <w:tc>
          <w:tcPr>
            <w:tcW w:w="2299" w:type="dxa"/>
          </w:tcPr>
          <w:p w14:paraId="5EDBE6E7" w14:textId="77777777" w:rsidR="00D97ABB" w:rsidRPr="00A847E5" w:rsidRDefault="00D97ABB" w:rsidP="00F318ED">
            <w:pPr>
              <w:rPr>
                <w:rFonts w:cstheme="minorHAnsi"/>
                <w:sz w:val="20"/>
                <w:szCs w:val="20"/>
              </w:rPr>
            </w:pPr>
            <w:r w:rsidRPr="00A847E5">
              <w:rPr>
                <w:rFonts w:cstheme="minorHAnsi"/>
                <w:sz w:val="20"/>
                <w:szCs w:val="20"/>
              </w:rPr>
              <w:t>701 -  = over 100 årsverk</w:t>
            </w:r>
          </w:p>
        </w:tc>
        <w:tc>
          <w:tcPr>
            <w:tcW w:w="2299" w:type="dxa"/>
          </w:tcPr>
          <w:p w14:paraId="35360BAD" w14:textId="77777777" w:rsidR="00D97ABB" w:rsidRPr="00A847E5" w:rsidRDefault="00D97ABB" w:rsidP="00F318ED">
            <w:pPr>
              <w:jc w:val="center"/>
              <w:rPr>
                <w:rFonts w:cstheme="minorHAnsi"/>
                <w:sz w:val="20"/>
                <w:szCs w:val="20"/>
              </w:rPr>
            </w:pPr>
            <w:r w:rsidRPr="00A847E5">
              <w:rPr>
                <w:rFonts w:cstheme="minorHAnsi"/>
                <w:sz w:val="20"/>
                <w:szCs w:val="20"/>
              </w:rPr>
              <w:t>65</w:t>
            </w:r>
          </w:p>
        </w:tc>
        <w:tc>
          <w:tcPr>
            <w:tcW w:w="2299" w:type="dxa"/>
          </w:tcPr>
          <w:p w14:paraId="756ACAEE" w14:textId="77777777" w:rsidR="00D97ABB" w:rsidRPr="00A847E5" w:rsidRDefault="00D97ABB" w:rsidP="00F318ED">
            <w:pPr>
              <w:jc w:val="center"/>
              <w:rPr>
                <w:rFonts w:cstheme="minorHAnsi"/>
                <w:sz w:val="20"/>
                <w:szCs w:val="20"/>
              </w:rPr>
            </w:pPr>
            <w:r w:rsidRPr="00A847E5">
              <w:rPr>
                <w:rFonts w:cstheme="minorHAnsi"/>
                <w:sz w:val="20"/>
                <w:szCs w:val="20"/>
              </w:rPr>
              <w:t>58</w:t>
            </w:r>
          </w:p>
        </w:tc>
        <w:tc>
          <w:tcPr>
            <w:tcW w:w="2299" w:type="dxa"/>
          </w:tcPr>
          <w:p w14:paraId="1CF7F98F" w14:textId="77777777" w:rsidR="00D97ABB" w:rsidRPr="00A847E5" w:rsidRDefault="00D97ABB" w:rsidP="00F318ED">
            <w:pPr>
              <w:jc w:val="center"/>
              <w:rPr>
                <w:rFonts w:cstheme="minorHAnsi"/>
                <w:sz w:val="20"/>
                <w:szCs w:val="20"/>
              </w:rPr>
            </w:pPr>
            <w:r w:rsidRPr="00A847E5">
              <w:rPr>
                <w:rFonts w:cstheme="minorHAnsi"/>
                <w:sz w:val="20"/>
                <w:szCs w:val="20"/>
              </w:rPr>
              <w:t>52</w:t>
            </w:r>
          </w:p>
        </w:tc>
      </w:tr>
    </w:tbl>
    <w:p w14:paraId="22A2863C" w14:textId="77777777" w:rsidR="00D97ABB" w:rsidRPr="00C66A07" w:rsidRDefault="00D97ABB" w:rsidP="00D97ABB">
      <w:pPr>
        <w:rPr>
          <w:rFonts w:cstheme="minorHAnsi"/>
          <w:sz w:val="20"/>
          <w:szCs w:val="20"/>
        </w:rPr>
      </w:pPr>
    </w:p>
    <w:p w14:paraId="5004675D" w14:textId="43B41FF9" w:rsidR="00D97ABB" w:rsidRDefault="00D97ABB" w:rsidP="00D97ABB">
      <w:pPr>
        <w:rPr>
          <w:rFonts w:cstheme="minorHAnsi"/>
          <w:sz w:val="20"/>
          <w:szCs w:val="20"/>
        </w:rPr>
      </w:pPr>
    </w:p>
    <w:p w14:paraId="53FE4422" w14:textId="3AD64319" w:rsidR="00D97ABB" w:rsidRDefault="00DD0790" w:rsidP="00DD0790">
      <w:pPr>
        <w:rPr>
          <w:b/>
          <w:sz w:val="28"/>
          <w:szCs w:val="28"/>
          <w:u w:val="single"/>
        </w:rPr>
      </w:pPr>
      <w:r>
        <w:rPr>
          <w:rFonts w:cstheme="minorHAnsi"/>
          <w:sz w:val="20"/>
          <w:szCs w:val="20"/>
        </w:rPr>
        <w:tab/>
      </w:r>
    </w:p>
    <w:p w14:paraId="796DB0FB" w14:textId="77777777" w:rsidR="00DC28D1" w:rsidRPr="00DC28D1" w:rsidRDefault="00DC28D1" w:rsidP="00DC28D1">
      <w:pPr>
        <w:rPr>
          <w:b/>
        </w:rPr>
      </w:pPr>
    </w:p>
    <w:sectPr w:rsidR="00DC28D1" w:rsidRPr="00DC28D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AE4A2" w14:textId="77777777" w:rsidR="00837E26" w:rsidRDefault="00837E26" w:rsidP="00837E26">
      <w:pPr>
        <w:spacing w:after="0" w:line="240" w:lineRule="auto"/>
      </w:pPr>
      <w:r>
        <w:separator/>
      </w:r>
    </w:p>
  </w:endnote>
  <w:endnote w:type="continuationSeparator" w:id="0">
    <w:p w14:paraId="7C6232CE" w14:textId="77777777" w:rsidR="00837E26" w:rsidRDefault="00837E26" w:rsidP="0083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8685"/>
      <w:docPartObj>
        <w:docPartGallery w:val="Page Numbers (Bottom of Page)"/>
        <w:docPartUnique/>
      </w:docPartObj>
    </w:sdtPr>
    <w:sdtEndPr/>
    <w:sdtContent>
      <w:p w14:paraId="172A10A1" w14:textId="2C2D6D95" w:rsidR="0045157A" w:rsidRDefault="0045157A">
        <w:pPr>
          <w:pStyle w:val="Bunntekst"/>
          <w:jc w:val="center"/>
        </w:pPr>
        <w:r>
          <w:fldChar w:fldCharType="begin"/>
        </w:r>
        <w:r>
          <w:instrText>PAGE   \* MERGEFORMAT</w:instrText>
        </w:r>
        <w:r>
          <w:fldChar w:fldCharType="separate"/>
        </w:r>
        <w:r w:rsidR="009E6DF8">
          <w:rPr>
            <w:noProof/>
          </w:rPr>
          <w:t>15</w:t>
        </w:r>
        <w:r>
          <w:fldChar w:fldCharType="end"/>
        </w:r>
      </w:p>
    </w:sdtContent>
  </w:sdt>
  <w:p w14:paraId="5D3B428A" w14:textId="77777777" w:rsidR="0045157A" w:rsidRDefault="0045157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74559" w14:textId="77777777" w:rsidR="00837E26" w:rsidRDefault="00837E26" w:rsidP="00837E26">
      <w:pPr>
        <w:spacing w:after="0" w:line="240" w:lineRule="auto"/>
      </w:pPr>
      <w:r>
        <w:separator/>
      </w:r>
    </w:p>
  </w:footnote>
  <w:footnote w:type="continuationSeparator" w:id="0">
    <w:p w14:paraId="558EAD74" w14:textId="77777777" w:rsidR="00837E26" w:rsidRDefault="00837E26" w:rsidP="00837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0859"/>
    <w:multiLevelType w:val="hybridMultilevel"/>
    <w:tmpl w:val="880A6BCA"/>
    <w:lvl w:ilvl="0" w:tplc="9D4A973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1A210978"/>
    <w:multiLevelType w:val="hybridMultilevel"/>
    <w:tmpl w:val="A01A82EA"/>
    <w:lvl w:ilvl="0" w:tplc="233E42DE">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1D4468DC"/>
    <w:multiLevelType w:val="hybridMultilevel"/>
    <w:tmpl w:val="5860B492"/>
    <w:lvl w:ilvl="0" w:tplc="5E74DADA">
      <w:start w:val="3"/>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1E240853"/>
    <w:multiLevelType w:val="multilevel"/>
    <w:tmpl w:val="0674EED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0F6462C"/>
    <w:multiLevelType w:val="hybridMultilevel"/>
    <w:tmpl w:val="1C6A975C"/>
    <w:lvl w:ilvl="0" w:tplc="F88A7E7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26EE3351"/>
    <w:multiLevelType w:val="hybridMultilevel"/>
    <w:tmpl w:val="A01A82EA"/>
    <w:lvl w:ilvl="0" w:tplc="233E42DE">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2E3B4575"/>
    <w:multiLevelType w:val="hybridMultilevel"/>
    <w:tmpl w:val="1C6A975C"/>
    <w:lvl w:ilvl="0" w:tplc="F88A7E7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2F504841"/>
    <w:multiLevelType w:val="hybridMultilevel"/>
    <w:tmpl w:val="27B8496A"/>
    <w:lvl w:ilvl="0" w:tplc="069AB004">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A41194D"/>
    <w:multiLevelType w:val="hybridMultilevel"/>
    <w:tmpl w:val="1C6A975C"/>
    <w:lvl w:ilvl="0" w:tplc="F88A7E7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15:restartNumberingAfterBreak="0">
    <w:nsid w:val="3B3234CA"/>
    <w:multiLevelType w:val="hybridMultilevel"/>
    <w:tmpl w:val="0B46DDAA"/>
    <w:lvl w:ilvl="0" w:tplc="1C72BCF6">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0" w15:restartNumberingAfterBreak="0">
    <w:nsid w:val="40971D82"/>
    <w:multiLevelType w:val="hybridMultilevel"/>
    <w:tmpl w:val="A6E2B5C8"/>
    <w:lvl w:ilvl="0" w:tplc="CF6E2B96">
      <w:start w:val="1"/>
      <w:numFmt w:val="decimal"/>
      <w:lvlText w:val="%1)"/>
      <w:lvlJc w:val="left"/>
      <w:pPr>
        <w:ind w:left="1068" w:hanging="360"/>
      </w:pPr>
      <w:rPr>
        <w:rFonts w:hint="default"/>
        <w:b/>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1" w15:restartNumberingAfterBreak="0">
    <w:nsid w:val="470F5B99"/>
    <w:multiLevelType w:val="hybridMultilevel"/>
    <w:tmpl w:val="AE881F44"/>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2" w15:restartNumberingAfterBreak="0">
    <w:nsid w:val="483730AF"/>
    <w:multiLevelType w:val="hybridMultilevel"/>
    <w:tmpl w:val="E0D865C2"/>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3" w15:restartNumberingAfterBreak="0">
    <w:nsid w:val="4FC862FC"/>
    <w:multiLevelType w:val="hybridMultilevel"/>
    <w:tmpl w:val="531CC18A"/>
    <w:lvl w:ilvl="0" w:tplc="FFA62F8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4" w15:restartNumberingAfterBreak="0">
    <w:nsid w:val="549F17FD"/>
    <w:multiLevelType w:val="multilevel"/>
    <w:tmpl w:val="1018BC8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61ED0D91"/>
    <w:multiLevelType w:val="hybridMultilevel"/>
    <w:tmpl w:val="11985A86"/>
    <w:lvl w:ilvl="0" w:tplc="C5A49FAC">
      <w:start w:val="1"/>
      <w:numFmt w:val="decimal"/>
      <w:lvlText w:val="%1)"/>
      <w:lvlJc w:val="left"/>
      <w:pPr>
        <w:ind w:left="1080" w:hanging="360"/>
      </w:pPr>
      <w:rPr>
        <w:rFonts w:hint="default"/>
        <w:b/>
        <w:sz w:val="24"/>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66A929D1"/>
    <w:multiLevelType w:val="hybridMultilevel"/>
    <w:tmpl w:val="273EE9A8"/>
    <w:lvl w:ilvl="0" w:tplc="04140017">
      <w:start w:val="1"/>
      <w:numFmt w:val="low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76F5E90"/>
    <w:multiLevelType w:val="hybridMultilevel"/>
    <w:tmpl w:val="E7287264"/>
    <w:lvl w:ilvl="0" w:tplc="8D9E78B2">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6C23487"/>
    <w:multiLevelType w:val="hybridMultilevel"/>
    <w:tmpl w:val="A01A82EA"/>
    <w:lvl w:ilvl="0" w:tplc="233E42DE">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9" w15:restartNumberingAfterBreak="0">
    <w:nsid w:val="7D224354"/>
    <w:multiLevelType w:val="hybridMultilevel"/>
    <w:tmpl w:val="24CAA3A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7"/>
  </w:num>
  <w:num w:numId="5">
    <w:abstractNumId w:val="16"/>
  </w:num>
  <w:num w:numId="6">
    <w:abstractNumId w:val="19"/>
  </w:num>
  <w:num w:numId="7">
    <w:abstractNumId w:val="0"/>
  </w:num>
  <w:num w:numId="8">
    <w:abstractNumId w:val="13"/>
  </w:num>
  <w:num w:numId="9">
    <w:abstractNumId w:val="15"/>
  </w:num>
  <w:num w:numId="10">
    <w:abstractNumId w:val="14"/>
  </w:num>
  <w:num w:numId="11">
    <w:abstractNumId w:val="9"/>
  </w:num>
  <w:num w:numId="12">
    <w:abstractNumId w:val="10"/>
  </w:num>
  <w:num w:numId="13">
    <w:abstractNumId w:val="8"/>
  </w:num>
  <w:num w:numId="14">
    <w:abstractNumId w:val="11"/>
  </w:num>
  <w:num w:numId="15">
    <w:abstractNumId w:val="12"/>
  </w:num>
  <w:num w:numId="16">
    <w:abstractNumId w:val="5"/>
  </w:num>
  <w:num w:numId="17">
    <w:abstractNumId w:val="18"/>
  </w:num>
  <w:num w:numId="18">
    <w:abstractNumId w:val="1"/>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26"/>
    <w:rsid w:val="0004175D"/>
    <w:rsid w:val="00060DDF"/>
    <w:rsid w:val="00062CBB"/>
    <w:rsid w:val="00067198"/>
    <w:rsid w:val="00076409"/>
    <w:rsid w:val="000810CD"/>
    <w:rsid w:val="00093760"/>
    <w:rsid w:val="00093F3D"/>
    <w:rsid w:val="00097409"/>
    <w:rsid w:val="000A31B1"/>
    <w:rsid w:val="000B55D9"/>
    <w:rsid w:val="000C0D6C"/>
    <w:rsid w:val="000C7542"/>
    <w:rsid w:val="000D41D8"/>
    <w:rsid w:val="000F086B"/>
    <w:rsid w:val="001011B3"/>
    <w:rsid w:val="00136075"/>
    <w:rsid w:val="001657CD"/>
    <w:rsid w:val="001663E2"/>
    <w:rsid w:val="00182988"/>
    <w:rsid w:val="00184620"/>
    <w:rsid w:val="001E2238"/>
    <w:rsid w:val="002072B6"/>
    <w:rsid w:val="00223443"/>
    <w:rsid w:val="002A513B"/>
    <w:rsid w:val="002B2FD0"/>
    <w:rsid w:val="002B60B5"/>
    <w:rsid w:val="002D6B63"/>
    <w:rsid w:val="00313949"/>
    <w:rsid w:val="00335FD7"/>
    <w:rsid w:val="00344A3F"/>
    <w:rsid w:val="00347D1D"/>
    <w:rsid w:val="0035081A"/>
    <w:rsid w:val="003633E0"/>
    <w:rsid w:val="0036774B"/>
    <w:rsid w:val="0039603D"/>
    <w:rsid w:val="003A34DB"/>
    <w:rsid w:val="003D2670"/>
    <w:rsid w:val="003F6698"/>
    <w:rsid w:val="00402BBC"/>
    <w:rsid w:val="0045157A"/>
    <w:rsid w:val="004921B6"/>
    <w:rsid w:val="004974B4"/>
    <w:rsid w:val="00497E68"/>
    <w:rsid w:val="004D1695"/>
    <w:rsid w:val="004D6E10"/>
    <w:rsid w:val="00506868"/>
    <w:rsid w:val="00527340"/>
    <w:rsid w:val="00541593"/>
    <w:rsid w:val="005463B0"/>
    <w:rsid w:val="00565E5B"/>
    <w:rsid w:val="00576627"/>
    <w:rsid w:val="005C702C"/>
    <w:rsid w:val="005C76A0"/>
    <w:rsid w:val="00602635"/>
    <w:rsid w:val="006235F2"/>
    <w:rsid w:val="0063691C"/>
    <w:rsid w:val="006731B4"/>
    <w:rsid w:val="006A5759"/>
    <w:rsid w:val="006F124A"/>
    <w:rsid w:val="007000AF"/>
    <w:rsid w:val="00732010"/>
    <w:rsid w:val="007A213A"/>
    <w:rsid w:val="007A7894"/>
    <w:rsid w:val="007C7409"/>
    <w:rsid w:val="008145D1"/>
    <w:rsid w:val="00814FF6"/>
    <w:rsid w:val="00837E26"/>
    <w:rsid w:val="00855C2B"/>
    <w:rsid w:val="00896168"/>
    <w:rsid w:val="008D2C32"/>
    <w:rsid w:val="008D3216"/>
    <w:rsid w:val="008E5300"/>
    <w:rsid w:val="008F64BD"/>
    <w:rsid w:val="0091485E"/>
    <w:rsid w:val="00917E04"/>
    <w:rsid w:val="00936052"/>
    <w:rsid w:val="00945602"/>
    <w:rsid w:val="00945C02"/>
    <w:rsid w:val="00947C1D"/>
    <w:rsid w:val="00950152"/>
    <w:rsid w:val="009721D8"/>
    <w:rsid w:val="0098641E"/>
    <w:rsid w:val="00993016"/>
    <w:rsid w:val="009978D1"/>
    <w:rsid w:val="00997FDD"/>
    <w:rsid w:val="009C6AFC"/>
    <w:rsid w:val="009D360C"/>
    <w:rsid w:val="009E6DF8"/>
    <w:rsid w:val="00A24CEF"/>
    <w:rsid w:val="00A3461D"/>
    <w:rsid w:val="00A45CAB"/>
    <w:rsid w:val="00A66FBF"/>
    <w:rsid w:val="00A86603"/>
    <w:rsid w:val="00A94CF5"/>
    <w:rsid w:val="00AB292A"/>
    <w:rsid w:val="00AF79F8"/>
    <w:rsid w:val="00B14D25"/>
    <w:rsid w:val="00B2764D"/>
    <w:rsid w:val="00B43F7B"/>
    <w:rsid w:val="00B87C98"/>
    <w:rsid w:val="00BB0A7B"/>
    <w:rsid w:val="00BC3615"/>
    <w:rsid w:val="00BC50C1"/>
    <w:rsid w:val="00BE30BF"/>
    <w:rsid w:val="00BE3BAB"/>
    <w:rsid w:val="00C3737D"/>
    <w:rsid w:val="00C45197"/>
    <w:rsid w:val="00C528D8"/>
    <w:rsid w:val="00C572F5"/>
    <w:rsid w:val="00C8368B"/>
    <w:rsid w:val="00CD6D20"/>
    <w:rsid w:val="00D36195"/>
    <w:rsid w:val="00D44A43"/>
    <w:rsid w:val="00D66E0C"/>
    <w:rsid w:val="00D7456B"/>
    <w:rsid w:val="00D93A5A"/>
    <w:rsid w:val="00D97ABB"/>
    <w:rsid w:val="00D97FE5"/>
    <w:rsid w:val="00DA5E58"/>
    <w:rsid w:val="00DA6200"/>
    <w:rsid w:val="00DA6DEF"/>
    <w:rsid w:val="00DC28D1"/>
    <w:rsid w:val="00DC45DA"/>
    <w:rsid w:val="00DD0790"/>
    <w:rsid w:val="00E850F9"/>
    <w:rsid w:val="00E974B1"/>
    <w:rsid w:val="00EB1D60"/>
    <w:rsid w:val="00F034A3"/>
    <w:rsid w:val="00F2171C"/>
    <w:rsid w:val="00F2214D"/>
    <w:rsid w:val="00F41807"/>
    <w:rsid w:val="00F52484"/>
    <w:rsid w:val="00F63A93"/>
    <w:rsid w:val="00F938C7"/>
    <w:rsid w:val="00FA4552"/>
    <w:rsid w:val="00FB2309"/>
    <w:rsid w:val="00FC69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126E"/>
  <w15:chartTrackingRefBased/>
  <w15:docId w15:val="{151CDB30-DF41-4898-A204-0C321332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515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157A"/>
  </w:style>
  <w:style w:type="paragraph" w:styleId="Bunntekst">
    <w:name w:val="footer"/>
    <w:basedOn w:val="Normal"/>
    <w:link w:val="BunntekstTegn"/>
    <w:uiPriority w:val="99"/>
    <w:unhideWhenUsed/>
    <w:rsid w:val="004515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157A"/>
  </w:style>
  <w:style w:type="paragraph" w:styleId="Listeavsnitt">
    <w:name w:val="List Paragraph"/>
    <w:basedOn w:val="Normal"/>
    <w:uiPriority w:val="34"/>
    <w:qFormat/>
    <w:rsid w:val="00BC3615"/>
    <w:pPr>
      <w:ind w:left="720"/>
      <w:contextualSpacing/>
    </w:pPr>
  </w:style>
  <w:style w:type="paragraph" w:styleId="Bobletekst">
    <w:name w:val="Balloon Text"/>
    <w:basedOn w:val="Normal"/>
    <w:link w:val="BobletekstTegn"/>
    <w:uiPriority w:val="99"/>
    <w:semiHidden/>
    <w:unhideWhenUsed/>
    <w:rsid w:val="0009376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93760"/>
    <w:rPr>
      <w:rFonts w:ascii="Segoe UI" w:hAnsi="Segoe UI" w:cs="Segoe UI"/>
      <w:sz w:val="18"/>
      <w:szCs w:val="18"/>
    </w:rPr>
  </w:style>
  <w:style w:type="character" w:customStyle="1" w:styleId="normaltextrun">
    <w:name w:val="normaltextrun"/>
    <w:basedOn w:val="Standardskriftforavsnitt"/>
    <w:rsid w:val="00814FF6"/>
  </w:style>
  <w:style w:type="paragraph" w:customStyle="1" w:styleId="paragraph">
    <w:name w:val="paragraph"/>
    <w:basedOn w:val="Normal"/>
    <w:rsid w:val="000F086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EB1D60"/>
  </w:style>
  <w:style w:type="paragraph" w:customStyle="1" w:styleId="Brevtekst">
    <w:name w:val="Brevtekst"/>
    <w:basedOn w:val="Normal"/>
    <w:uiPriority w:val="99"/>
    <w:rsid w:val="00AB292A"/>
    <w:pPr>
      <w:spacing w:after="0" w:line="240" w:lineRule="auto"/>
      <w:ind w:left="1304" w:right="-720"/>
    </w:pPr>
    <w:rPr>
      <w:rFonts w:ascii="Times New Roman" w:eastAsia="Times New Roman" w:hAnsi="Times New Roman"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84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69E82D93866B4497346CB086FA131C" ma:contentTypeVersion="10" ma:contentTypeDescription="Create a new document." ma:contentTypeScope="" ma:versionID="ad968a373286e2ce5dcbae4f70c96f08">
  <xsd:schema xmlns:xsd="http://www.w3.org/2001/XMLSchema" xmlns:xs="http://www.w3.org/2001/XMLSchema" xmlns:p="http://schemas.microsoft.com/office/2006/metadata/properties" xmlns:ns3="923851af-529b-4b5e-90da-7f9f5f7d9095" targetNamespace="http://schemas.microsoft.com/office/2006/metadata/properties" ma:root="true" ma:fieldsID="d3548c43fd8f3660cb8e1107aba80ac0" ns3:_="">
    <xsd:import namespace="923851af-529b-4b5e-90da-7f9f5f7d90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851af-529b-4b5e-90da-7f9f5f7d9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4005D-672F-473D-942F-EC625095DD60}">
  <ds:schemaRefs>
    <ds:schemaRef ds:uri="http://schemas.microsoft.com/sharepoint/v3/contenttype/forms"/>
  </ds:schemaRefs>
</ds:datastoreItem>
</file>

<file path=customXml/itemProps2.xml><?xml version="1.0" encoding="utf-8"?>
<ds:datastoreItem xmlns:ds="http://schemas.openxmlformats.org/officeDocument/2006/customXml" ds:itemID="{1142517A-66E9-449C-A43C-77138463E40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23851af-529b-4b5e-90da-7f9f5f7d9095"/>
    <ds:schemaRef ds:uri="http://www.w3.org/XML/1998/namespace"/>
  </ds:schemaRefs>
</ds:datastoreItem>
</file>

<file path=customXml/itemProps3.xml><?xml version="1.0" encoding="utf-8"?>
<ds:datastoreItem xmlns:ds="http://schemas.openxmlformats.org/officeDocument/2006/customXml" ds:itemID="{3BC9E899-187E-4588-BCEB-6757C3FCD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851af-529b-4b5e-90da-7f9f5f7d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2AA7A-B3EC-4E8F-900E-6AC1BBB7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17</Pages>
  <Words>3845</Words>
  <Characters>20384</Characters>
  <Application>Microsoft Office Word</Application>
  <DocSecurity>0</DocSecurity>
  <Lines>169</Lines>
  <Paragraphs>48</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Hugo Jensen</dc:creator>
  <cp:keywords/>
  <dc:description/>
  <cp:lastModifiedBy>Kjell Hugo Jensen</cp:lastModifiedBy>
  <cp:revision>127</cp:revision>
  <cp:lastPrinted>2022-05-24T22:43:00Z</cp:lastPrinted>
  <dcterms:created xsi:type="dcterms:W3CDTF">2022-05-21T07:49:00Z</dcterms:created>
  <dcterms:modified xsi:type="dcterms:W3CDTF">2022-05-24T22:47:00Z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2022-05-21T07:50:00Z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3e02487c-21d1-4e95-a3d3-74b69d7c880c</vt:lpwstr>
  </property>
  <property fmtid="{D5CDD505-2E9C-101B-9397-08002B2CF9AE}" pid="8" name="MSIP_Label_7a2396b7-5846-48ff-8468-5f49f8ad722a_ContentBits">
    <vt:lpwstr>0</vt:lpwstr>
  </property>
  <property fmtid="{D5CDD505-2E9C-101B-9397-08002B2CF9AE}" pid="9" name="ContentTypeId">
    <vt:lpwstr>0x010100DD69E82D93866B4497346CB086FA131C</vt:lpwstr>
  </property>
</Properties>
</file>