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5A0" w14:textId="77777777" w:rsidR="001372FE" w:rsidRPr="001372FE" w:rsidRDefault="001372FE" w:rsidP="003A778F">
      <w:pPr>
        <w:spacing w:after="0"/>
        <w:rPr>
          <w:rFonts w:cstheme="minorHAnsi"/>
          <w:b/>
          <w:bCs/>
          <w:sz w:val="24"/>
          <w:szCs w:val="24"/>
        </w:rPr>
      </w:pPr>
      <w:r w:rsidRPr="001372FE">
        <w:rPr>
          <w:rFonts w:cstheme="minorHAnsi"/>
          <w:b/>
          <w:bCs/>
          <w:sz w:val="24"/>
          <w:szCs w:val="24"/>
        </w:rPr>
        <w:t>Forslagsstiller: Styret</w:t>
      </w:r>
    </w:p>
    <w:p w14:paraId="1D4528A2" w14:textId="77777777" w:rsidR="001372FE" w:rsidRPr="001372FE" w:rsidRDefault="001372FE" w:rsidP="003A778F">
      <w:pPr>
        <w:spacing w:after="0"/>
        <w:rPr>
          <w:rFonts w:cstheme="minorHAnsi"/>
          <w:b/>
          <w:bCs/>
          <w:sz w:val="24"/>
          <w:szCs w:val="24"/>
        </w:rPr>
      </w:pPr>
    </w:p>
    <w:p w14:paraId="3F905373" w14:textId="5ED9D718" w:rsidR="0080313F" w:rsidRPr="001372FE" w:rsidRDefault="001372FE" w:rsidP="003A778F">
      <w:pPr>
        <w:spacing w:after="0"/>
        <w:rPr>
          <w:rFonts w:cstheme="minorHAnsi"/>
          <w:b/>
          <w:bCs/>
          <w:sz w:val="24"/>
          <w:szCs w:val="24"/>
        </w:rPr>
      </w:pPr>
      <w:r w:rsidRPr="001372FE">
        <w:rPr>
          <w:rFonts w:cstheme="minorHAnsi"/>
          <w:b/>
          <w:bCs/>
          <w:sz w:val="24"/>
          <w:szCs w:val="24"/>
        </w:rPr>
        <w:t>Gjelder:</w:t>
      </w:r>
      <w:r w:rsidR="00556C5C" w:rsidRPr="001372FE">
        <w:rPr>
          <w:rFonts w:cstheme="minorHAnsi"/>
          <w:b/>
          <w:bCs/>
          <w:sz w:val="24"/>
          <w:szCs w:val="24"/>
        </w:rPr>
        <w:t xml:space="preserve"> </w:t>
      </w:r>
      <w:r w:rsidRPr="001372FE">
        <w:rPr>
          <w:rFonts w:cstheme="minorHAnsi"/>
          <w:b/>
          <w:bCs/>
          <w:sz w:val="24"/>
          <w:szCs w:val="24"/>
        </w:rPr>
        <w:t>T</w:t>
      </w:r>
      <w:r w:rsidR="00556C5C" w:rsidRPr="001372FE">
        <w:rPr>
          <w:rFonts w:cstheme="minorHAnsi"/>
          <w:b/>
          <w:bCs/>
          <w:sz w:val="24"/>
          <w:szCs w:val="24"/>
        </w:rPr>
        <w:t>illeggskontingent</w:t>
      </w:r>
    </w:p>
    <w:p w14:paraId="7BA7331A" w14:textId="77777777" w:rsidR="00666516" w:rsidRPr="003C11B5" w:rsidRDefault="00666516" w:rsidP="003A778F">
      <w:pPr>
        <w:spacing w:after="0"/>
        <w:rPr>
          <w:rFonts w:cstheme="minorHAnsi"/>
          <w:sz w:val="24"/>
          <w:szCs w:val="24"/>
        </w:rPr>
      </w:pPr>
    </w:p>
    <w:p w14:paraId="03097A77" w14:textId="65645C6A" w:rsidR="00F136B4" w:rsidRPr="00B853FC" w:rsidRDefault="00556C5C" w:rsidP="003A778F">
      <w:pPr>
        <w:spacing w:after="0"/>
        <w:rPr>
          <w:rFonts w:cstheme="minorHAnsi"/>
          <w:b/>
          <w:bCs/>
          <w:sz w:val="24"/>
          <w:szCs w:val="24"/>
        </w:rPr>
      </w:pPr>
      <w:r w:rsidRPr="00B853FC">
        <w:rPr>
          <w:rFonts w:cstheme="minorHAnsi"/>
          <w:b/>
          <w:bCs/>
          <w:sz w:val="24"/>
          <w:szCs w:val="24"/>
        </w:rPr>
        <w:t>B</w:t>
      </w:r>
      <w:r w:rsidR="00F163B6" w:rsidRPr="00B853FC">
        <w:rPr>
          <w:rFonts w:cstheme="minorHAnsi"/>
          <w:b/>
          <w:bCs/>
          <w:sz w:val="24"/>
          <w:szCs w:val="24"/>
        </w:rPr>
        <w:t>akgrunn for saken</w:t>
      </w:r>
      <w:r w:rsidR="00666516" w:rsidRPr="00B853FC">
        <w:rPr>
          <w:rFonts w:cstheme="minorHAnsi"/>
          <w:b/>
          <w:bCs/>
          <w:sz w:val="24"/>
          <w:szCs w:val="24"/>
        </w:rPr>
        <w:t>:</w:t>
      </w:r>
    </w:p>
    <w:p w14:paraId="77F3E566" w14:textId="1DE58CAC" w:rsidR="00B07BBE" w:rsidRPr="00B07BBE" w:rsidRDefault="00B07BBE" w:rsidP="00B07BBE">
      <w:pPr>
        <w:rPr>
          <w:rFonts w:cstheme="minorHAnsi"/>
          <w:sz w:val="24"/>
          <w:szCs w:val="24"/>
        </w:rPr>
      </w:pPr>
      <w:r w:rsidRPr="00B07BBE">
        <w:rPr>
          <w:rFonts w:cstheme="minorHAnsi"/>
          <w:sz w:val="24"/>
          <w:szCs w:val="24"/>
        </w:rPr>
        <w:t>Tidsbestemt periode for vedtatt tilleggskontigent løper ut ved årsmøtet 2024</w:t>
      </w:r>
      <w:r>
        <w:rPr>
          <w:rFonts w:cstheme="minorHAnsi"/>
          <w:sz w:val="24"/>
          <w:szCs w:val="24"/>
        </w:rPr>
        <w:t>. S</w:t>
      </w:r>
      <w:r w:rsidRPr="00B07BBE">
        <w:rPr>
          <w:rFonts w:cstheme="minorHAnsi"/>
          <w:sz w:val="24"/>
          <w:szCs w:val="24"/>
        </w:rPr>
        <w:t>tyret foreslår at det søkes om ny periode til forbundsstyret.</w:t>
      </w:r>
    </w:p>
    <w:p w14:paraId="03AB4B48" w14:textId="77777777" w:rsidR="00666516" w:rsidRPr="00B853FC" w:rsidRDefault="00666516" w:rsidP="003A778F">
      <w:pPr>
        <w:spacing w:after="0"/>
        <w:rPr>
          <w:rFonts w:cstheme="minorHAnsi"/>
          <w:b/>
          <w:sz w:val="24"/>
          <w:szCs w:val="24"/>
        </w:rPr>
      </w:pPr>
    </w:p>
    <w:p w14:paraId="133B6CB3" w14:textId="77777777" w:rsidR="00666516" w:rsidRPr="00B853FC" w:rsidRDefault="00666516" w:rsidP="003A778F">
      <w:pPr>
        <w:spacing w:after="0"/>
        <w:rPr>
          <w:rFonts w:cstheme="minorHAnsi"/>
          <w:b/>
          <w:sz w:val="24"/>
          <w:szCs w:val="24"/>
        </w:rPr>
      </w:pPr>
      <w:r w:rsidRPr="00B853FC">
        <w:rPr>
          <w:rFonts w:cstheme="minorHAnsi"/>
          <w:b/>
          <w:sz w:val="24"/>
          <w:szCs w:val="24"/>
        </w:rPr>
        <w:t xml:space="preserve">Begrunnelse: </w:t>
      </w:r>
    </w:p>
    <w:p w14:paraId="3A5AD6A3" w14:textId="78ABC3E8" w:rsidR="008F056C" w:rsidRDefault="00553CF0" w:rsidP="003A778F">
      <w:pPr>
        <w:spacing w:after="0"/>
        <w:rPr>
          <w:rFonts w:cstheme="minorHAnsi"/>
          <w:bCs/>
          <w:sz w:val="24"/>
          <w:szCs w:val="24"/>
        </w:rPr>
      </w:pPr>
      <w:r>
        <w:rPr>
          <w:rFonts w:cstheme="minorHAnsi"/>
          <w:bCs/>
          <w:sz w:val="24"/>
          <w:szCs w:val="24"/>
        </w:rPr>
        <w:t>Tilleggskontingenten</w:t>
      </w:r>
      <w:r w:rsidR="00F136B4" w:rsidRPr="003C11B5">
        <w:rPr>
          <w:rFonts w:cstheme="minorHAnsi"/>
          <w:bCs/>
          <w:sz w:val="24"/>
          <w:szCs w:val="24"/>
        </w:rPr>
        <w:t xml:space="preserve"> </w:t>
      </w:r>
      <w:r w:rsidR="00987FD6">
        <w:rPr>
          <w:rFonts w:cstheme="minorHAnsi"/>
          <w:bCs/>
          <w:sz w:val="24"/>
          <w:szCs w:val="24"/>
        </w:rPr>
        <w:t xml:space="preserve">på 0,2% </w:t>
      </w:r>
      <w:r w:rsidR="00F136B4" w:rsidRPr="003C11B5">
        <w:rPr>
          <w:rFonts w:cstheme="minorHAnsi"/>
          <w:bCs/>
          <w:sz w:val="24"/>
          <w:szCs w:val="24"/>
        </w:rPr>
        <w:t xml:space="preserve">utgjør en betydelig andel av </w:t>
      </w:r>
      <w:r w:rsidR="00BA16EC" w:rsidRPr="003C11B5">
        <w:rPr>
          <w:rFonts w:cstheme="minorHAnsi"/>
          <w:bCs/>
          <w:sz w:val="24"/>
          <w:szCs w:val="24"/>
        </w:rPr>
        <w:t>foreningens inntekter.</w:t>
      </w:r>
      <w:r w:rsidR="00512A48" w:rsidRPr="003C11B5">
        <w:rPr>
          <w:rFonts w:cstheme="minorHAnsi"/>
          <w:bCs/>
          <w:sz w:val="24"/>
          <w:szCs w:val="24"/>
        </w:rPr>
        <w:t xml:space="preserve"> Foreningens inntekt vil reduseres med opp mot 40% dersom tilleggskontingenten bortfaller, </w:t>
      </w:r>
      <w:r w:rsidR="00F136B4" w:rsidRPr="003C11B5">
        <w:rPr>
          <w:rFonts w:cstheme="minorHAnsi"/>
          <w:bCs/>
          <w:sz w:val="24"/>
          <w:szCs w:val="24"/>
        </w:rPr>
        <w:t xml:space="preserve">noe som på sikt vil få store konsekvenser for aktivitetsnivået i foreningen. Med en slik økonomisk situasjon må vi enten tære på egenkapitalen til den er brukt opp, som med de siste perioders budsjetter vil være om to til tre år, eller kutte kraftig i </w:t>
      </w:r>
      <w:r w:rsidR="00DC11C9">
        <w:rPr>
          <w:rFonts w:cstheme="minorHAnsi"/>
          <w:bCs/>
          <w:sz w:val="24"/>
          <w:szCs w:val="24"/>
        </w:rPr>
        <w:t>mange</w:t>
      </w:r>
      <w:r w:rsidR="00F136B4" w:rsidRPr="003C11B5">
        <w:rPr>
          <w:rFonts w:cstheme="minorHAnsi"/>
          <w:bCs/>
          <w:sz w:val="24"/>
          <w:szCs w:val="24"/>
        </w:rPr>
        <w:t xml:space="preserve"> budsjettposter. Etter egenkapitalen er brukt opp, eller dersom vi velger å ikke tære på egenkapitalen, vil vi få store utfordringer knyttet til daglig drift og ivaretakelse av medlemmer da vi vil måtte kutte i frikjøp av tillitsvalgte. </w:t>
      </w:r>
      <w:r w:rsidR="00A9058A" w:rsidRPr="003C11B5">
        <w:rPr>
          <w:rFonts w:cstheme="minorHAnsi"/>
          <w:bCs/>
          <w:sz w:val="24"/>
          <w:szCs w:val="24"/>
        </w:rPr>
        <w:t>Det vil ikke være mulig for oss å drive med organisatorisk bygging i særlig grad</w:t>
      </w:r>
      <w:r w:rsidR="00906EA1">
        <w:rPr>
          <w:rFonts w:cstheme="minorHAnsi"/>
          <w:bCs/>
          <w:sz w:val="24"/>
          <w:szCs w:val="24"/>
        </w:rPr>
        <w:t xml:space="preserve"> og vi vil måtte kutte i </w:t>
      </w:r>
      <w:r w:rsidR="00E32696">
        <w:rPr>
          <w:rFonts w:cstheme="minorHAnsi"/>
          <w:bCs/>
          <w:sz w:val="24"/>
          <w:szCs w:val="24"/>
        </w:rPr>
        <w:t xml:space="preserve">opplærings- og </w:t>
      </w:r>
      <w:r w:rsidR="00906EA1">
        <w:rPr>
          <w:rFonts w:cstheme="minorHAnsi"/>
          <w:bCs/>
          <w:sz w:val="24"/>
          <w:szCs w:val="24"/>
        </w:rPr>
        <w:t>kursvirksomheten</w:t>
      </w:r>
      <w:r w:rsidR="00A9058A" w:rsidRPr="003C11B5">
        <w:rPr>
          <w:rFonts w:cstheme="minorHAnsi"/>
          <w:bCs/>
          <w:sz w:val="24"/>
          <w:szCs w:val="24"/>
        </w:rPr>
        <w:t xml:space="preserve">. </w:t>
      </w:r>
      <w:r w:rsidR="00F136B4" w:rsidRPr="003C11B5">
        <w:rPr>
          <w:rFonts w:cstheme="minorHAnsi"/>
          <w:bCs/>
          <w:sz w:val="24"/>
          <w:szCs w:val="24"/>
        </w:rPr>
        <w:t>Vi ser for oss at vi ikke lenger vil kunne avholde den årlige tillitsvalgtkonferansen, vi vil måtte redusere medlemsarrangementer, redusere alle innkjøp av effekter til medlemmer, valgkamp o.l., kutte bevilgninger og kanskje</w:t>
      </w:r>
      <w:r w:rsidR="00AE0B0C">
        <w:rPr>
          <w:rFonts w:cstheme="minorHAnsi"/>
          <w:bCs/>
          <w:sz w:val="24"/>
          <w:szCs w:val="24"/>
        </w:rPr>
        <w:t xml:space="preserve"> i</w:t>
      </w:r>
      <w:r w:rsidR="00F136B4" w:rsidRPr="003C11B5">
        <w:rPr>
          <w:rFonts w:cstheme="minorHAnsi"/>
          <w:bCs/>
          <w:sz w:val="24"/>
          <w:szCs w:val="24"/>
        </w:rPr>
        <w:t xml:space="preserve"> eget Palestina-prosjekt, og vi må trolig fjerne den summen hver av klubbene har til å bruke på hvert av sine medlemmer</w:t>
      </w:r>
      <w:r w:rsidR="00FE5359">
        <w:rPr>
          <w:rFonts w:cstheme="minorHAnsi"/>
          <w:bCs/>
          <w:sz w:val="24"/>
          <w:szCs w:val="24"/>
        </w:rPr>
        <w:t>.</w:t>
      </w:r>
      <w:r w:rsidR="0037327E">
        <w:rPr>
          <w:rFonts w:cstheme="minorHAnsi"/>
          <w:bCs/>
          <w:sz w:val="24"/>
          <w:szCs w:val="24"/>
        </w:rPr>
        <w:t xml:space="preserve"> </w:t>
      </w:r>
    </w:p>
    <w:p w14:paraId="3439FAA6" w14:textId="4243B3F0" w:rsidR="00F136B4" w:rsidRPr="003C11B5" w:rsidRDefault="0037327E" w:rsidP="003A778F">
      <w:pPr>
        <w:spacing w:after="0"/>
        <w:rPr>
          <w:rFonts w:cstheme="minorHAnsi"/>
          <w:bCs/>
          <w:sz w:val="24"/>
          <w:szCs w:val="24"/>
        </w:rPr>
      </w:pPr>
      <w:r>
        <w:rPr>
          <w:rFonts w:cstheme="minorHAnsi"/>
          <w:bCs/>
          <w:sz w:val="24"/>
          <w:szCs w:val="24"/>
        </w:rPr>
        <w:t>Spesielle forhold i vår forening som også tilsier at vi er avhengig av tilleggskontingenten, er at vi har enkelte nasjonale klubber og ekstrautgifter knyttet til deres aktivitet.</w:t>
      </w:r>
      <w:r w:rsidR="006665F0">
        <w:rPr>
          <w:rFonts w:cstheme="minorHAnsi"/>
          <w:bCs/>
          <w:sz w:val="24"/>
          <w:szCs w:val="24"/>
        </w:rPr>
        <w:t xml:space="preserve"> Det spiller også inn at vi er en Oslo-</w:t>
      </w:r>
      <w:r w:rsidR="006A18DB">
        <w:rPr>
          <w:rFonts w:cstheme="minorHAnsi"/>
          <w:bCs/>
          <w:sz w:val="24"/>
          <w:szCs w:val="24"/>
        </w:rPr>
        <w:t>forening, som innebærer en litt annen organisering enn</w:t>
      </w:r>
      <w:r w:rsidR="007239EF">
        <w:rPr>
          <w:rFonts w:cstheme="minorHAnsi"/>
          <w:bCs/>
          <w:sz w:val="24"/>
          <w:szCs w:val="24"/>
        </w:rPr>
        <w:t xml:space="preserve"> Fagforbundet har i resten av landet.</w:t>
      </w:r>
    </w:p>
    <w:p w14:paraId="2152E72B" w14:textId="1D105CB2" w:rsidR="006F3F30" w:rsidRDefault="005E0B6F" w:rsidP="003A778F">
      <w:pPr>
        <w:spacing w:after="0"/>
        <w:rPr>
          <w:rFonts w:cstheme="minorHAnsi"/>
          <w:bCs/>
          <w:sz w:val="24"/>
          <w:szCs w:val="24"/>
        </w:rPr>
      </w:pPr>
      <w:r w:rsidRPr="003C11B5">
        <w:rPr>
          <w:rFonts w:cstheme="minorHAnsi"/>
          <w:bCs/>
          <w:sz w:val="24"/>
          <w:szCs w:val="24"/>
        </w:rPr>
        <w:t xml:space="preserve">Dersom vi får beholde tilleggskontingenten </w:t>
      </w:r>
      <w:r w:rsidR="00464C7A" w:rsidRPr="003C11B5">
        <w:rPr>
          <w:rFonts w:cstheme="minorHAnsi"/>
          <w:bCs/>
          <w:sz w:val="24"/>
          <w:szCs w:val="24"/>
        </w:rPr>
        <w:t xml:space="preserve">i perioden 2024-2026, </w:t>
      </w:r>
      <w:r w:rsidRPr="003C11B5">
        <w:rPr>
          <w:rFonts w:cstheme="minorHAnsi"/>
          <w:bCs/>
          <w:sz w:val="24"/>
          <w:szCs w:val="24"/>
        </w:rPr>
        <w:t xml:space="preserve">ser vi for oss at vi kan </w:t>
      </w:r>
      <w:r w:rsidR="00764CFB" w:rsidRPr="003C11B5">
        <w:rPr>
          <w:rFonts w:cstheme="minorHAnsi"/>
          <w:bCs/>
          <w:sz w:val="24"/>
          <w:szCs w:val="24"/>
        </w:rPr>
        <w:t>bruke</w:t>
      </w:r>
      <w:r w:rsidR="00937B06" w:rsidRPr="003C11B5">
        <w:rPr>
          <w:rFonts w:cstheme="minorHAnsi"/>
          <w:bCs/>
          <w:sz w:val="24"/>
          <w:szCs w:val="24"/>
        </w:rPr>
        <w:t xml:space="preserve"> mer</w:t>
      </w:r>
      <w:r w:rsidR="00764CFB" w:rsidRPr="003C11B5">
        <w:rPr>
          <w:rFonts w:cstheme="minorHAnsi"/>
          <w:bCs/>
          <w:sz w:val="24"/>
          <w:szCs w:val="24"/>
        </w:rPr>
        <w:t xml:space="preserve"> penger på organisatorisk oppbygging</w:t>
      </w:r>
      <w:r w:rsidR="00C71804">
        <w:rPr>
          <w:rFonts w:cstheme="minorHAnsi"/>
          <w:bCs/>
          <w:sz w:val="24"/>
          <w:szCs w:val="24"/>
        </w:rPr>
        <w:t xml:space="preserve">. </w:t>
      </w:r>
      <w:r w:rsidR="00A04345" w:rsidRPr="003C11B5">
        <w:rPr>
          <w:rFonts w:cstheme="minorHAnsi"/>
          <w:bCs/>
          <w:sz w:val="24"/>
          <w:szCs w:val="24"/>
        </w:rPr>
        <w:t>Vi</w:t>
      </w:r>
      <w:r w:rsidR="002729AA">
        <w:rPr>
          <w:rFonts w:cstheme="minorHAnsi"/>
          <w:bCs/>
          <w:sz w:val="24"/>
          <w:szCs w:val="24"/>
        </w:rPr>
        <w:t xml:space="preserve"> mangler tillitsvalgte </w:t>
      </w:r>
      <w:r w:rsidR="00886B9D">
        <w:rPr>
          <w:rFonts w:cstheme="minorHAnsi"/>
          <w:bCs/>
          <w:sz w:val="24"/>
          <w:szCs w:val="24"/>
        </w:rPr>
        <w:t xml:space="preserve">på mange arbeidsplasser. Vi </w:t>
      </w:r>
      <w:r w:rsidR="00A04345" w:rsidRPr="003C11B5">
        <w:rPr>
          <w:rFonts w:cstheme="minorHAnsi"/>
          <w:bCs/>
          <w:sz w:val="24"/>
          <w:szCs w:val="24"/>
        </w:rPr>
        <w:t xml:space="preserve">ønsker </w:t>
      </w:r>
      <w:r w:rsidR="00464C7A" w:rsidRPr="003C11B5">
        <w:rPr>
          <w:rFonts w:cstheme="minorHAnsi"/>
          <w:bCs/>
          <w:sz w:val="24"/>
          <w:szCs w:val="24"/>
        </w:rPr>
        <w:t xml:space="preserve">de neste to årene </w:t>
      </w:r>
      <w:r w:rsidR="00A04345" w:rsidRPr="003C11B5">
        <w:rPr>
          <w:rFonts w:cstheme="minorHAnsi"/>
          <w:bCs/>
          <w:sz w:val="24"/>
          <w:szCs w:val="24"/>
        </w:rPr>
        <w:t>å jobbe mer målrettet mot å bygge klubber/få</w:t>
      </w:r>
      <w:r w:rsidR="00AE0B0C">
        <w:rPr>
          <w:rFonts w:cstheme="minorHAnsi"/>
          <w:bCs/>
          <w:sz w:val="24"/>
          <w:szCs w:val="24"/>
        </w:rPr>
        <w:t xml:space="preserve"> valgt</w:t>
      </w:r>
      <w:r w:rsidR="00A04345" w:rsidRPr="003C11B5">
        <w:rPr>
          <w:rFonts w:cstheme="minorHAnsi"/>
          <w:bCs/>
          <w:sz w:val="24"/>
          <w:szCs w:val="24"/>
        </w:rPr>
        <w:t xml:space="preserve"> tillitsvalgte og å få</w:t>
      </w:r>
      <w:r w:rsidR="00825EE4">
        <w:rPr>
          <w:rFonts w:cstheme="minorHAnsi"/>
          <w:bCs/>
          <w:sz w:val="24"/>
          <w:szCs w:val="24"/>
        </w:rPr>
        <w:t xml:space="preserve"> vervet</w:t>
      </w:r>
      <w:r w:rsidR="00A04345" w:rsidRPr="003C11B5">
        <w:rPr>
          <w:rFonts w:cstheme="minorHAnsi"/>
          <w:bCs/>
          <w:sz w:val="24"/>
          <w:szCs w:val="24"/>
        </w:rPr>
        <w:t xml:space="preserve"> flere medlemmer</w:t>
      </w:r>
      <w:r w:rsidR="00597A85">
        <w:rPr>
          <w:rFonts w:cstheme="minorHAnsi"/>
          <w:bCs/>
          <w:sz w:val="24"/>
          <w:szCs w:val="24"/>
        </w:rPr>
        <w:t>,</w:t>
      </w:r>
      <w:r w:rsidR="00390A59" w:rsidRPr="003C11B5">
        <w:rPr>
          <w:rFonts w:cstheme="minorHAnsi"/>
          <w:bCs/>
          <w:sz w:val="24"/>
          <w:szCs w:val="24"/>
        </w:rPr>
        <w:t xml:space="preserve"> samt ha mer opplæring for våre tillitsvalgte</w:t>
      </w:r>
      <w:r w:rsidR="00AD2ED7" w:rsidRPr="003C11B5">
        <w:rPr>
          <w:rFonts w:cstheme="minorHAnsi"/>
          <w:bCs/>
          <w:sz w:val="24"/>
          <w:szCs w:val="24"/>
        </w:rPr>
        <w:t xml:space="preserve">. </w:t>
      </w:r>
      <w:r w:rsidR="00DF6161" w:rsidRPr="003C11B5">
        <w:rPr>
          <w:rFonts w:cstheme="minorHAnsi"/>
          <w:bCs/>
          <w:sz w:val="24"/>
          <w:szCs w:val="24"/>
        </w:rPr>
        <w:t>Dette reflekteres i foreningens handlingsplan</w:t>
      </w:r>
      <w:r w:rsidR="00155EA5" w:rsidRPr="003C11B5">
        <w:rPr>
          <w:rFonts w:cstheme="minorHAnsi"/>
          <w:bCs/>
          <w:sz w:val="24"/>
          <w:szCs w:val="24"/>
        </w:rPr>
        <w:t>, der vi forutsetter at tilleggskontingenten videreføres</w:t>
      </w:r>
      <w:r w:rsidR="00931919" w:rsidRPr="003C11B5">
        <w:rPr>
          <w:rFonts w:cstheme="minorHAnsi"/>
          <w:bCs/>
          <w:sz w:val="24"/>
          <w:szCs w:val="24"/>
        </w:rPr>
        <w:t xml:space="preserve">. </w:t>
      </w:r>
    </w:p>
    <w:p w14:paraId="004622F8" w14:textId="77777777" w:rsidR="00932B53" w:rsidRDefault="00932B53" w:rsidP="003A778F">
      <w:pPr>
        <w:spacing w:after="0"/>
        <w:rPr>
          <w:rFonts w:cstheme="minorHAnsi"/>
          <w:bCs/>
          <w:sz w:val="24"/>
          <w:szCs w:val="24"/>
        </w:rPr>
      </w:pPr>
    </w:p>
    <w:p w14:paraId="1215818B" w14:textId="77777777" w:rsidR="00932B53" w:rsidRDefault="00932B53" w:rsidP="003A778F">
      <w:pPr>
        <w:spacing w:after="0"/>
        <w:rPr>
          <w:rFonts w:cstheme="minorHAnsi"/>
          <w:bCs/>
          <w:sz w:val="24"/>
          <w:szCs w:val="24"/>
        </w:rPr>
      </w:pPr>
    </w:p>
    <w:p w14:paraId="76687F40" w14:textId="5522B89C" w:rsidR="00556C5C" w:rsidRPr="003C11B5" w:rsidRDefault="00B853FC" w:rsidP="003A778F">
      <w:pPr>
        <w:spacing w:after="0"/>
        <w:rPr>
          <w:rFonts w:cstheme="minorHAnsi"/>
          <w:b/>
          <w:bCs/>
          <w:sz w:val="24"/>
          <w:szCs w:val="24"/>
        </w:rPr>
      </w:pPr>
      <w:r>
        <w:rPr>
          <w:rFonts w:cstheme="minorHAnsi"/>
          <w:b/>
          <w:bCs/>
          <w:sz w:val="24"/>
          <w:szCs w:val="24"/>
        </w:rPr>
        <w:t>Forslag til v</w:t>
      </w:r>
      <w:r w:rsidR="00E9092D" w:rsidRPr="003C11B5">
        <w:rPr>
          <w:rFonts w:cstheme="minorHAnsi"/>
          <w:b/>
          <w:bCs/>
          <w:sz w:val="24"/>
          <w:szCs w:val="24"/>
        </w:rPr>
        <w:t xml:space="preserve">edtak: Det søkes </w:t>
      </w:r>
      <w:r w:rsidR="004F1A9F" w:rsidRPr="003C11B5">
        <w:rPr>
          <w:rFonts w:cstheme="minorHAnsi"/>
          <w:b/>
          <w:bCs/>
          <w:sz w:val="24"/>
          <w:szCs w:val="24"/>
        </w:rPr>
        <w:t xml:space="preserve">forbundsstyret </w:t>
      </w:r>
      <w:r w:rsidR="00E9092D" w:rsidRPr="003C11B5">
        <w:rPr>
          <w:rFonts w:cstheme="minorHAnsi"/>
          <w:b/>
          <w:bCs/>
          <w:sz w:val="24"/>
          <w:szCs w:val="24"/>
        </w:rPr>
        <w:t>om at tilleggskontingent</w:t>
      </w:r>
      <w:r w:rsidR="0093304F" w:rsidRPr="003C11B5">
        <w:rPr>
          <w:rFonts w:cstheme="minorHAnsi"/>
          <w:b/>
          <w:bCs/>
          <w:sz w:val="24"/>
          <w:szCs w:val="24"/>
        </w:rPr>
        <w:t xml:space="preserve"> på 0,2%</w:t>
      </w:r>
      <w:r w:rsidR="00E9092D" w:rsidRPr="003C11B5">
        <w:rPr>
          <w:rFonts w:cstheme="minorHAnsi"/>
          <w:b/>
          <w:bCs/>
          <w:sz w:val="24"/>
          <w:szCs w:val="24"/>
        </w:rPr>
        <w:t xml:space="preserve"> vi</w:t>
      </w:r>
      <w:r w:rsidR="004F1A9F" w:rsidRPr="003C11B5">
        <w:rPr>
          <w:rFonts w:cstheme="minorHAnsi"/>
          <w:b/>
          <w:bCs/>
          <w:sz w:val="24"/>
          <w:szCs w:val="24"/>
        </w:rPr>
        <w:t xml:space="preserve">dereføres </w:t>
      </w:r>
      <w:r w:rsidR="009C356B" w:rsidRPr="003C11B5">
        <w:rPr>
          <w:rFonts w:cstheme="minorHAnsi"/>
          <w:b/>
          <w:bCs/>
          <w:sz w:val="24"/>
          <w:szCs w:val="24"/>
        </w:rPr>
        <w:t>i</w:t>
      </w:r>
      <w:r w:rsidR="0093304F" w:rsidRPr="003C11B5">
        <w:rPr>
          <w:rFonts w:cstheme="minorHAnsi"/>
          <w:b/>
          <w:bCs/>
          <w:sz w:val="24"/>
          <w:szCs w:val="24"/>
        </w:rPr>
        <w:t xml:space="preserve"> to år. </w:t>
      </w:r>
    </w:p>
    <w:sectPr w:rsidR="00556C5C" w:rsidRPr="003C1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5C"/>
    <w:rsid w:val="00036DBE"/>
    <w:rsid w:val="000711F5"/>
    <w:rsid w:val="000A173F"/>
    <w:rsid w:val="000E26A2"/>
    <w:rsid w:val="001010F3"/>
    <w:rsid w:val="001372FE"/>
    <w:rsid w:val="001431F4"/>
    <w:rsid w:val="00155EA5"/>
    <w:rsid w:val="001C6E37"/>
    <w:rsid w:val="001E4F7A"/>
    <w:rsid w:val="001F05B7"/>
    <w:rsid w:val="002155BE"/>
    <w:rsid w:val="00215C8C"/>
    <w:rsid w:val="00271A09"/>
    <w:rsid w:val="002729AA"/>
    <w:rsid w:val="002771A1"/>
    <w:rsid w:val="002C00C4"/>
    <w:rsid w:val="002D03FC"/>
    <w:rsid w:val="002E2138"/>
    <w:rsid w:val="0037327E"/>
    <w:rsid w:val="00390A59"/>
    <w:rsid w:val="003A778F"/>
    <w:rsid w:val="003C11B5"/>
    <w:rsid w:val="003D4FED"/>
    <w:rsid w:val="00464984"/>
    <w:rsid w:val="00464C7A"/>
    <w:rsid w:val="004758EB"/>
    <w:rsid w:val="004E6ED7"/>
    <w:rsid w:val="004F1A9F"/>
    <w:rsid w:val="00512A48"/>
    <w:rsid w:val="00530DE6"/>
    <w:rsid w:val="00553CF0"/>
    <w:rsid w:val="00556C5C"/>
    <w:rsid w:val="00597A85"/>
    <w:rsid w:val="005A092E"/>
    <w:rsid w:val="005D203E"/>
    <w:rsid w:val="005E0B6F"/>
    <w:rsid w:val="00605BD6"/>
    <w:rsid w:val="00613492"/>
    <w:rsid w:val="00656A65"/>
    <w:rsid w:val="00666516"/>
    <w:rsid w:val="006665F0"/>
    <w:rsid w:val="006837EA"/>
    <w:rsid w:val="006A18DB"/>
    <w:rsid w:val="006F3F30"/>
    <w:rsid w:val="007035FC"/>
    <w:rsid w:val="007072D7"/>
    <w:rsid w:val="007239EF"/>
    <w:rsid w:val="00764CFB"/>
    <w:rsid w:val="00795A30"/>
    <w:rsid w:val="007C6278"/>
    <w:rsid w:val="007E51BE"/>
    <w:rsid w:val="0080313F"/>
    <w:rsid w:val="00825EE4"/>
    <w:rsid w:val="008501F3"/>
    <w:rsid w:val="008641A7"/>
    <w:rsid w:val="00866F29"/>
    <w:rsid w:val="00886B9D"/>
    <w:rsid w:val="008E0F78"/>
    <w:rsid w:val="008F056C"/>
    <w:rsid w:val="00906EA1"/>
    <w:rsid w:val="0093004A"/>
    <w:rsid w:val="00931919"/>
    <w:rsid w:val="00932B53"/>
    <w:rsid w:val="0093304F"/>
    <w:rsid w:val="00936BAA"/>
    <w:rsid w:val="00937B06"/>
    <w:rsid w:val="00987FD6"/>
    <w:rsid w:val="00993192"/>
    <w:rsid w:val="009A0493"/>
    <w:rsid w:val="009C356B"/>
    <w:rsid w:val="009D28B9"/>
    <w:rsid w:val="009F5C38"/>
    <w:rsid w:val="00A04345"/>
    <w:rsid w:val="00A65B31"/>
    <w:rsid w:val="00A9058A"/>
    <w:rsid w:val="00AA4655"/>
    <w:rsid w:val="00AD2ED7"/>
    <w:rsid w:val="00AE0B0C"/>
    <w:rsid w:val="00B07BBE"/>
    <w:rsid w:val="00B22F31"/>
    <w:rsid w:val="00B853FC"/>
    <w:rsid w:val="00B9232B"/>
    <w:rsid w:val="00BA16EC"/>
    <w:rsid w:val="00BC14D6"/>
    <w:rsid w:val="00BC51BD"/>
    <w:rsid w:val="00C30609"/>
    <w:rsid w:val="00C71804"/>
    <w:rsid w:val="00D30DB0"/>
    <w:rsid w:val="00DB1D8B"/>
    <w:rsid w:val="00DC11C9"/>
    <w:rsid w:val="00DF6161"/>
    <w:rsid w:val="00E32696"/>
    <w:rsid w:val="00E3333F"/>
    <w:rsid w:val="00E44AF2"/>
    <w:rsid w:val="00E65BC0"/>
    <w:rsid w:val="00E9092D"/>
    <w:rsid w:val="00ED0905"/>
    <w:rsid w:val="00F12C7A"/>
    <w:rsid w:val="00F136B4"/>
    <w:rsid w:val="00F163B6"/>
    <w:rsid w:val="00F54759"/>
    <w:rsid w:val="00F86340"/>
    <w:rsid w:val="00F936D7"/>
    <w:rsid w:val="00FE4328"/>
    <w:rsid w:val="00FE53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819A"/>
  <w15:chartTrackingRefBased/>
  <w15:docId w15:val="{50AC5EA2-0329-4570-A569-E64D81B9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3573">
      <w:bodyDiv w:val="1"/>
      <w:marLeft w:val="0"/>
      <w:marRight w:val="0"/>
      <w:marTop w:val="0"/>
      <w:marBottom w:val="0"/>
      <w:divBdr>
        <w:top w:val="none" w:sz="0" w:space="0" w:color="auto"/>
        <w:left w:val="none" w:sz="0" w:space="0" w:color="auto"/>
        <w:bottom w:val="none" w:sz="0" w:space="0" w:color="auto"/>
        <w:right w:val="none" w:sz="0" w:space="0" w:color="auto"/>
      </w:divBdr>
    </w:div>
    <w:div w:id="15746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3729</TotalTime>
  <Pages>1</Pages>
  <Words>357</Words>
  <Characters>1897</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Tjernstad, Tuva Alexandra</dc:creator>
  <cp:keywords/>
  <dc:description/>
  <cp:lastModifiedBy>Tjernstad, Tuva Alexandra</cp:lastModifiedBy>
  <cp:revision>105</cp:revision>
  <dcterms:created xsi:type="dcterms:W3CDTF">2024-01-06T15:52:00Z</dcterms:created>
  <dcterms:modified xsi:type="dcterms:W3CDTF">2024-01-14T22:00:00Z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2024-01-06T16:01:05Z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2a84f09d-bf9e-46d4-b803-1897a7845e2d</vt:lpwstr>
  </property>
  <property fmtid="{D5CDD505-2E9C-101B-9397-08002B2CF9AE}" pid="8" name="MSIP_Label_9396317e-03ca-4ddd-bc6f-adf29e7f1a41_ContentBits">
    <vt:lpwstr>0</vt:lpwstr>
  </property>
</Properties>
</file>